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6984" w:rsidRPr="008D6984" w:rsidRDefault="008D6984" w:rsidP="008D6984">
      <w:pPr>
        <w:spacing w:after="0" w:line="240" w:lineRule="auto"/>
        <w:jc w:val="center"/>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МИНОБРНАУКИ РОССИИ</w:t>
      </w:r>
    </w:p>
    <w:p w:rsidR="008D6984" w:rsidRPr="008D6984" w:rsidRDefault="008D6984" w:rsidP="008D6984">
      <w:pPr>
        <w:spacing w:after="0" w:line="240" w:lineRule="auto"/>
        <w:jc w:val="center"/>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Федеральное государственное бюджетное образовательное учреждение высшего  образования</w:t>
      </w:r>
    </w:p>
    <w:p w:rsidR="008D6984" w:rsidRPr="008D6984" w:rsidRDefault="008D6984" w:rsidP="008D6984">
      <w:pPr>
        <w:spacing w:after="0" w:line="240" w:lineRule="auto"/>
        <w:jc w:val="center"/>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«Гжельский государственный университет»</w:t>
      </w:r>
    </w:p>
    <w:p w:rsidR="008D6984" w:rsidRPr="008D6984" w:rsidRDefault="008D6984" w:rsidP="008D6984">
      <w:pPr>
        <w:spacing w:after="0" w:line="240" w:lineRule="auto"/>
        <w:jc w:val="center"/>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Колледж (ГГУ)</w:t>
      </w:r>
    </w:p>
    <w:p w:rsidR="008D6984" w:rsidRDefault="008D698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Default="00433204" w:rsidP="008D6984">
      <w:pPr>
        <w:spacing w:after="0" w:line="240" w:lineRule="auto"/>
        <w:rPr>
          <w:rFonts w:ascii="Times New Roman" w:eastAsia="Times New Roman" w:hAnsi="Times New Roman" w:cs="Times New Roman"/>
          <w:sz w:val="24"/>
          <w:szCs w:val="24"/>
          <w:lang w:eastAsia="ru-RU"/>
        </w:rPr>
      </w:pPr>
    </w:p>
    <w:p w:rsidR="00433204" w:rsidRPr="008D6984" w:rsidRDefault="00433204" w:rsidP="008D6984">
      <w:pPr>
        <w:spacing w:after="0" w:line="240" w:lineRule="auto"/>
        <w:rPr>
          <w:rFonts w:ascii="Times New Roman" w:eastAsia="Times New Roman" w:hAnsi="Times New Roman" w:cs="Times New Roman"/>
          <w:sz w:val="24"/>
          <w:szCs w:val="24"/>
          <w:lang w:eastAsia="ru-RU"/>
        </w:rPr>
      </w:pPr>
    </w:p>
    <w:p w:rsidR="008D6984" w:rsidRPr="008D6984" w:rsidRDefault="008D6984" w:rsidP="008D6984">
      <w:pPr>
        <w:spacing w:after="0" w:line="240" w:lineRule="auto"/>
        <w:rPr>
          <w:rFonts w:ascii="Times New Roman" w:eastAsia="Times New Roman" w:hAnsi="Times New Roman" w:cs="Times New Roman"/>
          <w:sz w:val="24"/>
          <w:szCs w:val="24"/>
          <w:lang w:eastAsia="ru-RU"/>
        </w:rPr>
      </w:pPr>
    </w:p>
    <w:p w:rsidR="008D6984" w:rsidRPr="008D6984" w:rsidRDefault="008D6984" w:rsidP="008D6984">
      <w:pPr>
        <w:spacing w:after="0" w:line="240" w:lineRule="auto"/>
        <w:rPr>
          <w:rFonts w:ascii="Times New Roman" w:eastAsia="Times New Roman" w:hAnsi="Times New Roman" w:cs="Times New Roman"/>
          <w:sz w:val="24"/>
          <w:szCs w:val="24"/>
          <w:lang w:eastAsia="ru-RU"/>
        </w:rPr>
      </w:pPr>
    </w:p>
    <w:p w:rsidR="008D6984" w:rsidRPr="008D6984" w:rsidRDefault="008D6984" w:rsidP="008D6984">
      <w:pPr>
        <w:spacing w:after="0" w:line="240" w:lineRule="auto"/>
        <w:jc w:val="center"/>
        <w:rPr>
          <w:rFonts w:ascii="Times New Roman" w:eastAsia="Times New Roman" w:hAnsi="Times New Roman" w:cs="Times New Roman"/>
          <w:sz w:val="24"/>
          <w:szCs w:val="24"/>
          <w:lang w:eastAsia="ru-RU"/>
        </w:rPr>
      </w:pPr>
    </w:p>
    <w:p w:rsidR="008D6984" w:rsidRPr="008D6984" w:rsidRDefault="008D6984" w:rsidP="008D6984">
      <w:pPr>
        <w:spacing w:after="0" w:line="240" w:lineRule="auto"/>
        <w:jc w:val="center"/>
        <w:rPr>
          <w:rFonts w:ascii="Times New Roman" w:eastAsia="Times New Roman" w:hAnsi="Times New Roman" w:cs="Times New Roman"/>
          <w:sz w:val="24"/>
          <w:szCs w:val="24"/>
          <w:lang w:eastAsia="ru-RU"/>
        </w:rPr>
      </w:pPr>
    </w:p>
    <w:p w:rsidR="006307C9" w:rsidRPr="006307C9" w:rsidRDefault="006307C9" w:rsidP="00A154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t>РАБОЧАЯ ПРОГРАММА УЧЕБНОЙ ДИСЦИПЛИНЫ</w:t>
      </w:r>
    </w:p>
    <w:p w:rsidR="006307C9" w:rsidRPr="006307C9" w:rsidRDefault="006307C9" w:rsidP="00A154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6307C9" w:rsidRPr="006307C9" w:rsidRDefault="006307C9" w:rsidP="00A154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t>История</w:t>
      </w:r>
    </w:p>
    <w:p w:rsidR="006307C9" w:rsidRPr="006307C9" w:rsidRDefault="006307C9" w:rsidP="00A154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6307C9" w:rsidRPr="006307C9" w:rsidRDefault="006307C9" w:rsidP="00A154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t>Специальность: 51.02.02 Социально-культурная деятельность (по видам)</w:t>
      </w:r>
    </w:p>
    <w:p w:rsidR="006307C9" w:rsidRPr="006307C9" w:rsidRDefault="006307C9" w:rsidP="00A154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33204" w:rsidRDefault="00433204"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33204" w:rsidRDefault="00433204"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33204" w:rsidRDefault="00433204"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33204" w:rsidRDefault="00433204"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33204" w:rsidRDefault="00433204"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33204" w:rsidRPr="006307C9" w:rsidRDefault="00433204"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t xml:space="preserve">пос. </w:t>
      </w:r>
      <w:proofErr w:type="spellStart"/>
      <w:r w:rsidRPr="006307C9">
        <w:rPr>
          <w:rFonts w:ascii="Times New Roman" w:eastAsia="Times New Roman" w:hAnsi="Times New Roman" w:cs="Times New Roman"/>
          <w:sz w:val="28"/>
          <w:szCs w:val="28"/>
          <w:lang w:eastAsia="ru-RU"/>
        </w:rPr>
        <w:t>Электроизолятор</w:t>
      </w:r>
      <w:proofErr w:type="spellEnd"/>
    </w:p>
    <w:p w:rsidR="00433204" w:rsidRDefault="000D202A" w:rsidP="004332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2025</w:t>
      </w:r>
      <w:r w:rsidR="006307C9" w:rsidRPr="006307C9">
        <w:rPr>
          <w:rFonts w:ascii="Times New Roman" w:eastAsia="Times New Roman" w:hAnsi="Times New Roman" w:cs="Times New Roman"/>
          <w:sz w:val="28"/>
          <w:szCs w:val="28"/>
          <w:lang w:eastAsia="ru-RU"/>
        </w:rPr>
        <w:t xml:space="preserve"> г.</w:t>
      </w:r>
      <w:r w:rsidR="00433204">
        <w:rPr>
          <w:rFonts w:ascii="Times New Roman" w:eastAsia="Times New Roman" w:hAnsi="Times New Roman" w:cs="Times New Roman"/>
          <w:sz w:val="28"/>
          <w:szCs w:val="28"/>
          <w:lang w:eastAsia="ru-RU"/>
        </w:rPr>
        <w:br w:type="page"/>
      </w:r>
    </w:p>
    <w:p w:rsid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lastRenderedPageBreak/>
        <w:tab/>
        <w:t>Рабочая программа учебной дисциплины разработана на основе примерной программы «История» в соответствии с ФГОС  СПО по специальности: 51.02.02 Социально-культурная деятельность (по видам).</w:t>
      </w:r>
    </w:p>
    <w:p w:rsidR="006164EA" w:rsidRPr="006307C9" w:rsidRDefault="006164EA"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Составитель Лобанова Н.И.</w:t>
      </w: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t xml:space="preserve">Рассмотрено на заседании цикловой комиссии: </w:t>
      </w: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t xml:space="preserve">Протокол № _____ от </w:t>
      </w:r>
      <w:r>
        <w:rPr>
          <w:rFonts w:ascii="Times New Roman" w:eastAsia="Times New Roman" w:hAnsi="Times New Roman" w:cs="Times New Roman"/>
          <w:sz w:val="28"/>
          <w:szCs w:val="28"/>
          <w:lang w:eastAsia="ru-RU"/>
        </w:rPr>
        <w:t xml:space="preserve">«____» _____________ </w:t>
      </w:r>
      <w:r w:rsidR="000D202A">
        <w:rPr>
          <w:rFonts w:ascii="Times New Roman" w:eastAsia="Times New Roman" w:hAnsi="Times New Roman" w:cs="Times New Roman"/>
          <w:sz w:val="28"/>
          <w:szCs w:val="28"/>
          <w:lang w:eastAsia="ru-RU"/>
        </w:rPr>
        <w:t>2025</w:t>
      </w:r>
      <w:r w:rsidRPr="006307C9">
        <w:rPr>
          <w:rFonts w:ascii="Times New Roman" w:eastAsia="Times New Roman" w:hAnsi="Times New Roman" w:cs="Times New Roman"/>
          <w:sz w:val="28"/>
          <w:szCs w:val="28"/>
          <w:lang w:eastAsia="ru-RU"/>
        </w:rPr>
        <w:t>г.</w:t>
      </w: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6307C9" w:rsidRPr="006307C9" w:rsidRDefault="006307C9" w:rsidP="006307C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6307C9">
        <w:rPr>
          <w:rFonts w:ascii="Times New Roman" w:eastAsia="Times New Roman" w:hAnsi="Times New Roman" w:cs="Times New Roman"/>
          <w:sz w:val="28"/>
          <w:szCs w:val="28"/>
          <w:lang w:eastAsia="ru-RU"/>
        </w:rPr>
        <w:t>Председатель цикловой комиссии ________________</w:t>
      </w:r>
    </w:p>
    <w:p w:rsidR="008D6984" w:rsidRPr="008D6984" w:rsidRDefault="008D6984" w:rsidP="008D698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33204" w:rsidRDefault="00433204">
      <w:pP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p>
    <w:p w:rsidR="008D6984" w:rsidRPr="008D6984" w:rsidRDefault="008D6984" w:rsidP="008D6984">
      <w:pPr>
        <w:spacing w:after="0" w:line="240" w:lineRule="auto"/>
        <w:jc w:val="center"/>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lastRenderedPageBreak/>
        <w:t>Содержание</w:t>
      </w:r>
    </w:p>
    <w:p w:rsidR="008D6984" w:rsidRPr="008D6984" w:rsidRDefault="008D6984" w:rsidP="008D6984">
      <w:pPr>
        <w:spacing w:after="0" w:line="240" w:lineRule="auto"/>
        <w:rPr>
          <w:rFonts w:ascii="Times New Roman" w:eastAsia="Times New Roman" w:hAnsi="Times New Roman" w:cs="Times New Roman"/>
          <w:b/>
          <w:sz w:val="28"/>
          <w:szCs w:val="28"/>
          <w:lang w:eastAsia="ru-RU"/>
        </w:rPr>
      </w:pPr>
    </w:p>
    <w:p w:rsidR="008D6984" w:rsidRPr="008D6984" w:rsidRDefault="008D6984" w:rsidP="008D6984">
      <w:pPr>
        <w:spacing w:after="0" w:line="240" w:lineRule="auto"/>
        <w:rPr>
          <w:rFonts w:ascii="Times New Roman" w:eastAsia="Times New Roman" w:hAnsi="Times New Roman" w:cs="Times New Roman"/>
          <w:b/>
          <w:sz w:val="28"/>
          <w:szCs w:val="28"/>
          <w:lang w:eastAsia="ru-RU"/>
        </w:rPr>
      </w:pPr>
    </w:p>
    <w:p w:rsidR="008D6984" w:rsidRPr="008D6984" w:rsidRDefault="000F6F6D" w:rsidP="008D6984">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sidR="008D6984" w:rsidRPr="008D6984">
        <w:rPr>
          <w:rFonts w:ascii="Times New Roman" w:eastAsia="Times New Roman" w:hAnsi="Times New Roman" w:cs="Times New Roman"/>
          <w:sz w:val="28"/>
          <w:szCs w:val="28"/>
          <w:lang w:eastAsia="ru-RU"/>
        </w:rPr>
        <w:t>Общая характеристика рабочей программы учебной дисциплины</w:t>
      </w:r>
    </w:p>
    <w:p w:rsidR="008D6984" w:rsidRPr="008D6984" w:rsidRDefault="000F6F6D" w:rsidP="008D6984">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008D6984" w:rsidRPr="008D6984">
        <w:rPr>
          <w:rFonts w:ascii="Times New Roman" w:eastAsia="Times New Roman" w:hAnsi="Times New Roman" w:cs="Times New Roman"/>
          <w:sz w:val="28"/>
          <w:szCs w:val="28"/>
          <w:lang w:eastAsia="ru-RU"/>
        </w:rPr>
        <w:t>Структура и содержание учебной дисциплины</w:t>
      </w:r>
    </w:p>
    <w:p w:rsidR="008D6984" w:rsidRPr="008D6984" w:rsidRDefault="000F6F6D" w:rsidP="008D6984">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2.1. </w:t>
      </w:r>
      <w:r w:rsidR="008D6984" w:rsidRPr="008D6984">
        <w:rPr>
          <w:rFonts w:ascii="Times New Roman" w:eastAsia="Times New Roman" w:hAnsi="Times New Roman" w:cs="Times New Roman"/>
          <w:sz w:val="28"/>
          <w:szCs w:val="28"/>
          <w:lang w:eastAsia="ru-RU"/>
        </w:rPr>
        <w:t>Объем учебной дисциплины и виды учебной работы</w:t>
      </w:r>
    </w:p>
    <w:p w:rsidR="008D6984" w:rsidRPr="008D6984" w:rsidRDefault="000F6F6D" w:rsidP="008D6984">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2.2. </w:t>
      </w:r>
      <w:r w:rsidR="008D6984" w:rsidRPr="008D6984">
        <w:rPr>
          <w:rFonts w:ascii="Times New Roman" w:eastAsia="Times New Roman" w:hAnsi="Times New Roman" w:cs="Times New Roman"/>
          <w:sz w:val="28"/>
          <w:szCs w:val="28"/>
          <w:lang w:eastAsia="ru-RU"/>
        </w:rPr>
        <w:t>Тематический план и содержание учебной дисциплины</w:t>
      </w:r>
    </w:p>
    <w:p w:rsidR="008D6984" w:rsidRPr="008D6984" w:rsidRDefault="000F6F6D" w:rsidP="008D6984">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008D6984" w:rsidRPr="008D6984">
        <w:rPr>
          <w:rFonts w:ascii="Times New Roman" w:eastAsia="Times New Roman" w:hAnsi="Times New Roman" w:cs="Times New Roman"/>
          <w:sz w:val="28"/>
          <w:szCs w:val="28"/>
          <w:lang w:eastAsia="ru-RU"/>
        </w:rPr>
        <w:t>Условия реализации рабочей программы учебной дисциплины</w:t>
      </w:r>
    </w:p>
    <w:p w:rsidR="008D6984" w:rsidRPr="008D6984" w:rsidRDefault="000F6F6D" w:rsidP="008D6984">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008D6984" w:rsidRPr="008D6984">
        <w:rPr>
          <w:rFonts w:ascii="Times New Roman" w:eastAsia="Times New Roman" w:hAnsi="Times New Roman" w:cs="Times New Roman"/>
          <w:sz w:val="28"/>
          <w:szCs w:val="28"/>
          <w:lang w:eastAsia="ru-RU"/>
        </w:rPr>
        <w:t>Контроль и оценка результатов учебной дисциплины</w:t>
      </w:r>
    </w:p>
    <w:p w:rsidR="000D202A" w:rsidRPr="000D202A" w:rsidRDefault="008D6984" w:rsidP="000D202A">
      <w:pPr>
        <w:spacing w:after="0" w:line="360" w:lineRule="auto"/>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 xml:space="preserve">5. </w:t>
      </w:r>
      <w:r w:rsidR="000D202A">
        <w:rPr>
          <w:rFonts w:ascii="Times New Roman" w:eastAsia="Times New Roman" w:hAnsi="Times New Roman" w:cs="Times New Roman"/>
          <w:sz w:val="28"/>
          <w:szCs w:val="28"/>
          <w:lang w:eastAsia="ru-RU"/>
        </w:rPr>
        <w:t>Приложение «Ф</w:t>
      </w:r>
      <w:r w:rsidR="000D202A" w:rsidRPr="000D202A">
        <w:rPr>
          <w:rFonts w:ascii="Times New Roman" w:eastAsia="Times New Roman" w:hAnsi="Times New Roman" w:cs="Times New Roman"/>
          <w:sz w:val="28"/>
          <w:szCs w:val="28"/>
          <w:lang w:eastAsia="ru-RU"/>
        </w:rPr>
        <w:t>онды оценочных сре</w:t>
      </w:r>
      <w:proofErr w:type="gramStart"/>
      <w:r w:rsidR="000D202A" w:rsidRPr="000D202A">
        <w:rPr>
          <w:rFonts w:ascii="Times New Roman" w:eastAsia="Times New Roman" w:hAnsi="Times New Roman" w:cs="Times New Roman"/>
          <w:sz w:val="28"/>
          <w:szCs w:val="28"/>
          <w:lang w:eastAsia="ru-RU"/>
        </w:rPr>
        <w:t>дств дл</w:t>
      </w:r>
      <w:proofErr w:type="gramEnd"/>
      <w:r w:rsidR="000D202A" w:rsidRPr="000D202A">
        <w:rPr>
          <w:rFonts w:ascii="Times New Roman" w:eastAsia="Times New Roman" w:hAnsi="Times New Roman" w:cs="Times New Roman"/>
          <w:sz w:val="28"/>
          <w:szCs w:val="28"/>
          <w:lang w:eastAsia="ru-RU"/>
        </w:rPr>
        <w:t>я текущего контроля успеваемости и промежуточной аттестации</w:t>
      </w:r>
      <w:r w:rsidR="000D202A">
        <w:rPr>
          <w:rFonts w:ascii="Times New Roman" w:eastAsia="Times New Roman" w:hAnsi="Times New Roman" w:cs="Times New Roman"/>
          <w:sz w:val="28"/>
          <w:szCs w:val="28"/>
          <w:lang w:eastAsia="ru-RU"/>
        </w:rPr>
        <w:t xml:space="preserve"> </w:t>
      </w:r>
      <w:r w:rsidR="000D202A" w:rsidRPr="000D202A">
        <w:rPr>
          <w:rFonts w:ascii="Times New Roman" w:eastAsia="Times New Roman" w:hAnsi="Times New Roman" w:cs="Times New Roman"/>
          <w:sz w:val="28"/>
          <w:szCs w:val="28"/>
          <w:lang w:eastAsia="ru-RU"/>
        </w:rPr>
        <w:t>по дисциплине</w:t>
      </w:r>
      <w:r w:rsidR="000D202A">
        <w:rPr>
          <w:rFonts w:ascii="Times New Roman" w:eastAsia="Times New Roman" w:hAnsi="Times New Roman" w:cs="Times New Roman"/>
          <w:b/>
          <w:sz w:val="28"/>
          <w:szCs w:val="28"/>
          <w:lang w:eastAsia="ru-RU"/>
        </w:rPr>
        <w:t xml:space="preserve"> </w:t>
      </w:r>
      <w:r w:rsidR="000D202A" w:rsidRPr="000D202A">
        <w:rPr>
          <w:rFonts w:ascii="Times New Roman" w:eastAsia="Times New Roman" w:hAnsi="Times New Roman" w:cs="Times New Roman"/>
          <w:sz w:val="28"/>
          <w:szCs w:val="28"/>
          <w:lang w:eastAsia="ru-RU"/>
        </w:rPr>
        <w:t>ОУП-У.02 История</w:t>
      </w:r>
      <w:r w:rsidR="000F6F6D">
        <w:rPr>
          <w:rFonts w:ascii="Times New Roman" w:eastAsia="Times New Roman" w:hAnsi="Times New Roman" w:cs="Times New Roman"/>
          <w:sz w:val="28"/>
          <w:szCs w:val="28"/>
          <w:lang w:eastAsia="ru-RU"/>
        </w:rPr>
        <w:t>»</w:t>
      </w:r>
    </w:p>
    <w:p w:rsidR="008D6984" w:rsidRPr="008D6984" w:rsidRDefault="008D6984" w:rsidP="008D6984">
      <w:pPr>
        <w:spacing w:after="0" w:line="360" w:lineRule="auto"/>
        <w:rPr>
          <w:rFonts w:ascii="Times New Roman" w:eastAsia="Times New Roman" w:hAnsi="Times New Roman" w:cs="Times New Roman"/>
          <w:sz w:val="28"/>
          <w:szCs w:val="28"/>
          <w:lang w:eastAsia="ru-RU"/>
        </w:rPr>
      </w:pPr>
    </w:p>
    <w:p w:rsidR="008D6984" w:rsidRPr="008D6984" w:rsidRDefault="008D6984" w:rsidP="008D6984">
      <w:pPr>
        <w:spacing w:after="0" w:line="360" w:lineRule="auto"/>
        <w:rPr>
          <w:rFonts w:ascii="Times New Roman" w:eastAsia="Times New Roman" w:hAnsi="Times New Roman" w:cs="Times New Roman"/>
          <w:sz w:val="28"/>
          <w:szCs w:val="28"/>
          <w:lang w:eastAsia="ru-RU"/>
        </w:rPr>
        <w:sectPr w:rsidR="008D6984" w:rsidRPr="008D6984">
          <w:type w:val="continuous"/>
          <w:pgSz w:w="11906" w:h="16838"/>
          <w:pgMar w:top="1134" w:right="851" w:bottom="851" w:left="1276" w:header="709" w:footer="709" w:gutter="0"/>
          <w:cols w:space="720"/>
        </w:sectPr>
      </w:pPr>
    </w:p>
    <w:p w:rsidR="008D6984" w:rsidRPr="008D6984" w:rsidRDefault="008D6984" w:rsidP="008D698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r w:rsidRPr="008D6984">
        <w:rPr>
          <w:rFonts w:ascii="Times New Roman" w:eastAsia="Times New Roman" w:hAnsi="Times New Roman" w:cs="Times New Roman"/>
          <w:b/>
          <w:caps/>
          <w:sz w:val="28"/>
          <w:szCs w:val="28"/>
          <w:lang w:eastAsia="ru-RU"/>
        </w:rPr>
        <w:t>1. ОБЩАЯ ХАРАКТЕРИСТИКА рабочей ПРОГРАММЫ</w:t>
      </w:r>
    </w:p>
    <w:p w:rsidR="008D6984" w:rsidRPr="008D6984" w:rsidRDefault="001F0E40" w:rsidP="008D698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r>
        <w:rPr>
          <w:rFonts w:ascii="Times New Roman" w:eastAsia="Times New Roman" w:hAnsi="Times New Roman" w:cs="Times New Roman"/>
          <w:b/>
          <w:caps/>
          <w:sz w:val="28"/>
          <w:szCs w:val="28"/>
          <w:lang w:eastAsia="ru-RU"/>
        </w:rPr>
        <w:t xml:space="preserve">УЧЕБНОГО ПРЕДМЕТА ОУП.У.02 </w:t>
      </w:r>
      <w:r w:rsidR="008D6984" w:rsidRPr="008D6984">
        <w:rPr>
          <w:rFonts w:ascii="Times New Roman" w:eastAsia="Times New Roman" w:hAnsi="Times New Roman" w:cs="Times New Roman"/>
          <w:b/>
          <w:caps/>
          <w:sz w:val="28"/>
          <w:szCs w:val="28"/>
          <w:lang w:eastAsia="ru-RU"/>
        </w:rPr>
        <w:t xml:space="preserve">История  </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eastAsia="Times New Roman" w:hAnsi="Times New Roman" w:cs="Times New Roman"/>
          <w:b/>
          <w:sz w:val="28"/>
          <w:szCs w:val="28"/>
          <w:lang w:eastAsia="ru-RU"/>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ab/>
        <w:t>1.1.  Область применения программы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720"/>
        <w:jc w:val="both"/>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sz w:val="28"/>
          <w:szCs w:val="28"/>
          <w:lang w:eastAsia="ru-RU"/>
        </w:rPr>
        <w:tab/>
        <w:t xml:space="preserve">Программа учебного предмета является частью программы подготовки  специалистов среднего звена и разработана  в соответствии с ФГОС СОО для специальности </w:t>
      </w:r>
      <w:r w:rsidR="001F0E40" w:rsidRPr="001F0E40">
        <w:rPr>
          <w:rFonts w:ascii="Times New Roman" w:eastAsia="Times New Roman" w:hAnsi="Times New Roman" w:cs="Times New Roman"/>
          <w:sz w:val="28"/>
          <w:szCs w:val="28"/>
          <w:lang w:eastAsia="ru-RU"/>
        </w:rPr>
        <w:t xml:space="preserve">51.02.02 </w:t>
      </w:r>
      <w:r w:rsidR="001F0E40">
        <w:rPr>
          <w:rFonts w:ascii="Times New Roman" w:eastAsia="Times New Roman" w:hAnsi="Times New Roman" w:cs="Times New Roman"/>
          <w:color w:val="000000"/>
          <w:sz w:val="28"/>
          <w:szCs w:val="28"/>
          <w:lang w:eastAsia="ru-RU"/>
        </w:rPr>
        <w:t>Социально культурная деятельность</w:t>
      </w:r>
      <w:r w:rsidRPr="008D6984">
        <w:rPr>
          <w:rFonts w:ascii="Times New Roman" w:eastAsia="Times New Roman" w:hAnsi="Times New Roman" w:cs="Times New Roman"/>
          <w:sz w:val="28"/>
          <w:szCs w:val="28"/>
          <w:lang w:eastAsia="ru-RU"/>
        </w:rPr>
        <w:t>.</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ab/>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ab/>
        <w:t>1.2. Место дисциплины в структуре основной профессиональной образовательной программы: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eastAsia="Times New Roman" w:hAnsi="Times New Roman" w:cs="Times New Roman"/>
          <w:sz w:val="28"/>
          <w:szCs w:val="28"/>
          <w:lang w:eastAsia="ru-RU"/>
        </w:rPr>
      </w:pPr>
      <w:r w:rsidRPr="008D6984">
        <w:rPr>
          <w:rFonts w:ascii="Times New Roman" w:eastAsia="Times New Roman" w:hAnsi="Times New Roman" w:cs="ThorndaleAMT-Bold"/>
          <w:bCs/>
          <w:sz w:val="28"/>
          <w:szCs w:val="28"/>
          <w:lang w:eastAsia="ru-RU"/>
        </w:rPr>
        <w:t>Дисциплина является б</w:t>
      </w:r>
      <w:r w:rsidR="0039703F">
        <w:rPr>
          <w:rFonts w:ascii="Times New Roman" w:eastAsia="Times New Roman" w:hAnsi="Times New Roman" w:cs="ThorndaleAMT-Bold"/>
          <w:bCs/>
          <w:sz w:val="28"/>
          <w:szCs w:val="28"/>
          <w:lang w:eastAsia="ru-RU"/>
        </w:rPr>
        <w:t xml:space="preserve">азовой и входит в состав ОУП.У.02 </w:t>
      </w:r>
      <w:r w:rsidRPr="008D6984">
        <w:rPr>
          <w:rFonts w:ascii="Times New Roman" w:eastAsia="Times New Roman" w:hAnsi="Times New Roman" w:cs="ThorndaleAMT-Bold"/>
          <w:bCs/>
          <w:sz w:val="28"/>
          <w:szCs w:val="28"/>
          <w:lang w:eastAsia="ru-RU"/>
        </w:rPr>
        <w:t>«История</w:t>
      </w:r>
      <w:r w:rsidRPr="008D6984">
        <w:rPr>
          <w:rFonts w:ascii="Times New Roman" w:eastAsia="Times New Roman" w:hAnsi="Times New Roman" w:cs="Times New Roman"/>
          <w:sz w:val="28"/>
          <w:szCs w:val="28"/>
          <w:lang w:eastAsia="ru-RU"/>
        </w:rPr>
        <w:t xml:space="preserve"> входит в обязательную часть цикла общеобразовательной подготовки и относится к разделу общеобразовательных общих учебных предметов.</w:t>
      </w:r>
    </w:p>
    <w:p w:rsidR="008D6984" w:rsidRPr="008D6984" w:rsidRDefault="008D6984" w:rsidP="008D6984">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D6984" w:rsidRPr="008D6984" w:rsidRDefault="008D6984" w:rsidP="008D6984">
      <w:pPr>
        <w:numPr>
          <w:ilvl w:val="1"/>
          <w:numId w:val="1"/>
        </w:num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 xml:space="preserve"> Цели и планируемые результаты освоения дисциплины: ОУД.</w:t>
      </w:r>
      <w:r w:rsidR="0039703F">
        <w:rPr>
          <w:rFonts w:ascii="Times New Roman" w:eastAsia="Times New Roman" w:hAnsi="Times New Roman" w:cs="Times New Roman"/>
          <w:b/>
          <w:sz w:val="28"/>
          <w:szCs w:val="28"/>
          <w:lang w:eastAsia="ru-RU"/>
        </w:rPr>
        <w:t xml:space="preserve"> У.02</w:t>
      </w:r>
      <w:r w:rsidRPr="008D6984">
        <w:rPr>
          <w:rFonts w:ascii="Times New Roman" w:eastAsia="Times New Roman" w:hAnsi="Times New Roman" w:cs="Times New Roman"/>
          <w:b/>
          <w:sz w:val="28"/>
          <w:szCs w:val="28"/>
          <w:lang w:eastAsia="ru-RU"/>
        </w:rPr>
        <w:t xml:space="preserve"> «История» </w:t>
      </w:r>
    </w:p>
    <w:p w:rsidR="008D6984" w:rsidRPr="008D6984" w:rsidRDefault="008D6984" w:rsidP="008D6984">
      <w:p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134"/>
        <w:jc w:val="both"/>
        <w:rPr>
          <w:rFonts w:ascii="Times New Roman" w:eastAsia="Times New Roman" w:hAnsi="Times New Roman" w:cs="Times New Roman"/>
          <w:b/>
          <w:sz w:val="28"/>
          <w:szCs w:val="28"/>
          <w:lang w:eastAsia="ru-RU"/>
        </w:rPr>
      </w:pPr>
    </w:p>
    <w:p w:rsidR="008D6984" w:rsidRPr="008D6984" w:rsidRDefault="008D6984" w:rsidP="008D6984">
      <w:pPr>
        <w:suppressAutoHyphens/>
        <w:spacing w:after="0" w:line="240" w:lineRule="auto"/>
        <w:ind w:firstLine="709"/>
        <w:jc w:val="both"/>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Освоение содерж</w:t>
      </w:r>
      <w:r w:rsidR="0039703F">
        <w:rPr>
          <w:rFonts w:ascii="Times New Roman" w:eastAsia="Times New Roman" w:hAnsi="Times New Roman" w:cs="Times New Roman"/>
          <w:sz w:val="28"/>
          <w:szCs w:val="28"/>
          <w:lang w:eastAsia="ru-RU"/>
        </w:rPr>
        <w:t>ания учебной дисциплины ОУП.У.02</w:t>
      </w:r>
      <w:r w:rsidRPr="008D6984">
        <w:rPr>
          <w:rFonts w:ascii="Times New Roman" w:eastAsia="Times New Roman" w:hAnsi="Times New Roman" w:cs="Times New Roman"/>
          <w:sz w:val="28"/>
          <w:szCs w:val="28"/>
          <w:lang w:eastAsia="ru-RU"/>
        </w:rPr>
        <w:t> История обеспечивает достижение студентами следующих результатов:</w:t>
      </w:r>
    </w:p>
    <w:p w:rsidR="008D6984" w:rsidRPr="008D6984" w:rsidRDefault="008D6984" w:rsidP="008D6984">
      <w:pPr>
        <w:suppressAutoHyphens/>
        <w:spacing w:after="0" w:line="240" w:lineRule="auto"/>
        <w:ind w:firstLine="709"/>
        <w:jc w:val="both"/>
        <w:rPr>
          <w:rFonts w:ascii="Times New Roman" w:eastAsia="Times New Roman" w:hAnsi="Times New Roman" w:cs="Times New Roman"/>
          <w:b/>
          <w:sz w:val="28"/>
          <w:szCs w:val="28"/>
          <w:lang w:eastAsia="ru-RU"/>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 xml:space="preserve">           1.3.1. Цель общеобразовательной дисциплины</w:t>
      </w:r>
    </w:p>
    <w:p w:rsidR="008D6984" w:rsidRPr="008D6984" w:rsidRDefault="006164EA"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6164EA">
        <w:rPr>
          <w:rFonts w:ascii="Times New Roman" w:eastAsia="Times New Roman" w:hAnsi="Times New Roman" w:cs="Times New Roman"/>
          <w:sz w:val="28"/>
          <w:szCs w:val="28"/>
          <w:lang w:eastAsia="ru-RU"/>
        </w:rPr>
        <w:t>Главной целью общего исторического образования является изучение исторических процессов, с учетом взаимосвязи исторических событий произошедших в нашей стране и мире. Установление причинно-следственных связей исторических событий и исторических этапов, их значимость для понимания современного места и роли России в мире. Важность вклада каждого народа РФ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 xml:space="preserve">          1.3.2. Планируемые результаты освоения общеобразовательной дисциплины в соответствии с ФГОС СПО и на основе ФГОС СОО</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 xml:space="preserve">Особое значение дисциплина имеет при формировании </w:t>
      </w:r>
      <w:proofErr w:type="gramStart"/>
      <w:r w:rsidRPr="008D6984">
        <w:rPr>
          <w:rFonts w:ascii="Times New Roman" w:eastAsia="Times New Roman" w:hAnsi="Times New Roman" w:cs="Times New Roman"/>
          <w:b/>
          <w:sz w:val="28"/>
          <w:szCs w:val="28"/>
          <w:lang w:eastAsia="ru-RU"/>
        </w:rPr>
        <w:t>ОК</w:t>
      </w:r>
      <w:proofErr w:type="gramEnd"/>
      <w:r w:rsidRPr="008D6984">
        <w:rPr>
          <w:rFonts w:ascii="Times New Roman" w:eastAsia="Times New Roman" w:hAnsi="Times New Roman" w:cs="Times New Roman"/>
          <w:b/>
          <w:sz w:val="28"/>
          <w:szCs w:val="28"/>
          <w:lang w:eastAsia="ru-RU"/>
        </w:rPr>
        <w:t xml:space="preserve"> и ПК</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tbl>
      <w:tblPr>
        <w:tblStyle w:val="1"/>
        <w:tblW w:w="10207" w:type="dxa"/>
        <w:tblInd w:w="-601" w:type="dxa"/>
        <w:tblLook w:val="04A0" w:firstRow="1" w:lastRow="0" w:firstColumn="1" w:lastColumn="0" w:noHBand="0" w:noVBand="1"/>
      </w:tblPr>
      <w:tblGrid>
        <w:gridCol w:w="2835"/>
        <w:gridCol w:w="3686"/>
        <w:gridCol w:w="3686"/>
      </w:tblGrid>
      <w:tr w:rsidR="008D6984" w:rsidRPr="008D6984" w:rsidTr="008D6984">
        <w:tc>
          <w:tcPr>
            <w:tcW w:w="2835" w:type="dxa"/>
            <w:vMerge w:val="restart"/>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8D6984">
              <w:rPr>
                <w:b/>
                <w:sz w:val="24"/>
                <w:szCs w:val="24"/>
              </w:rPr>
              <w:t>Код и наименование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8D6984">
              <w:rPr>
                <w:b/>
                <w:sz w:val="24"/>
                <w:szCs w:val="24"/>
              </w:rPr>
              <w:t>формируемых компетенций</w:t>
            </w:r>
          </w:p>
        </w:tc>
        <w:tc>
          <w:tcPr>
            <w:tcW w:w="7372" w:type="dxa"/>
            <w:gridSpan w:val="2"/>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8D6984">
              <w:rPr>
                <w:b/>
                <w:sz w:val="24"/>
                <w:szCs w:val="24"/>
              </w:rPr>
              <w:t>Планируемые результаты освоения дисциплины</w:t>
            </w:r>
          </w:p>
        </w:tc>
      </w:tr>
      <w:tr w:rsidR="008D6984" w:rsidRPr="008D6984" w:rsidTr="008D6984">
        <w:tc>
          <w:tcPr>
            <w:tcW w:w="0" w:type="auto"/>
            <w:vMerge/>
            <w:tcBorders>
              <w:top w:val="single" w:sz="4" w:space="0" w:color="auto"/>
              <w:left w:val="single" w:sz="4" w:space="0" w:color="auto"/>
              <w:bottom w:val="single" w:sz="4" w:space="0" w:color="auto"/>
              <w:right w:val="single" w:sz="4" w:space="0" w:color="auto"/>
            </w:tcBorders>
            <w:vAlign w:val="center"/>
            <w:hideMark/>
          </w:tcPr>
          <w:p w:rsidR="008D6984" w:rsidRPr="008D6984" w:rsidRDefault="008D6984" w:rsidP="008D6984">
            <w:pPr>
              <w:rPr>
                <w:b/>
                <w:sz w:val="24"/>
                <w:szCs w:val="24"/>
              </w:rPr>
            </w:pP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8D6984">
              <w:rPr>
                <w:b/>
                <w:sz w:val="24"/>
                <w:szCs w:val="24"/>
              </w:rPr>
              <w:t>Общие</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8D6984">
              <w:rPr>
                <w:b/>
                <w:sz w:val="24"/>
                <w:szCs w:val="24"/>
              </w:rPr>
              <w:t>Дисциплинарные</w:t>
            </w:r>
          </w:p>
        </w:tc>
      </w:tr>
      <w:tr w:rsidR="008D6984" w:rsidRPr="008D6984" w:rsidTr="008D6984">
        <w:tc>
          <w:tcPr>
            <w:tcW w:w="2835" w:type="dxa"/>
            <w:tcBorders>
              <w:top w:val="single" w:sz="4" w:space="0" w:color="auto"/>
              <w:left w:val="single" w:sz="4" w:space="0" w:color="auto"/>
              <w:bottom w:val="single" w:sz="4" w:space="0" w:color="auto"/>
              <w:right w:val="single" w:sz="4" w:space="0" w:color="auto"/>
            </w:tcBorders>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sidRPr="008D6984">
              <w:rPr>
                <w:b/>
                <w:sz w:val="24"/>
                <w:szCs w:val="24"/>
              </w:rPr>
              <w:t>ОК</w:t>
            </w:r>
            <w:proofErr w:type="gramEnd"/>
            <w:r w:rsidRPr="008D6984">
              <w:rPr>
                <w:b/>
                <w:sz w:val="24"/>
                <w:szCs w:val="24"/>
              </w:rPr>
              <w:t xml:space="preserve"> 1</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Выбирать способы решения задач профессиональной деятельности применительно</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к различным контекстам</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 части трудового воспитания: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готовность к труду, осознание ценности мастерства, трудолюбие;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готовность к </w:t>
            </w:r>
            <w:proofErr w:type="gramStart"/>
            <w:r w:rsidRPr="008D6984">
              <w:rPr>
                <w:sz w:val="24"/>
                <w:szCs w:val="24"/>
              </w:rPr>
              <w:t>активной</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деятельности технологической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 социальной направленности,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способность инициировать,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планировать и самостоятельно выполнять такую деятельность;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интерес к различным сферам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профессиональной деятельности, овладение универсальными учебными познавательными действиями: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а) базовые логические действия: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самостоятельно формулировать и актуализировать проблему, рассматривать ее всесторонне;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устанавливать существенный признак или основания для сравнения, классификации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обобщения;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определять цели деятельности, задавать параметры и критерии их достижения;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выявлять закономерности и противоречия в рассматриваемых явлениях;</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вносить коррективы в деятельность, оценивать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Соответствие результатов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целям, оценивать риски последствий деятельности;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развивать креативное мышление при решении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жизненных проблем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б) базовые исследовательские действия: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владеть навыками учебно-исследовательской и проектной деятельности,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Навыками разрешения проблем;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выявлять причинно-следственные связи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анализировать полученные в ходе решения задачи результаты, критически оценивать их достоверность, прогнозировать изменение </w:t>
            </w:r>
            <w:proofErr w:type="gramStart"/>
            <w:r w:rsidRPr="008D6984">
              <w:rPr>
                <w:sz w:val="24"/>
                <w:szCs w:val="24"/>
              </w:rPr>
              <w:t>в</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новых </w:t>
            </w:r>
            <w:proofErr w:type="gramStart"/>
            <w:r w:rsidRPr="008D6984">
              <w:rPr>
                <w:sz w:val="24"/>
                <w:szCs w:val="24"/>
              </w:rPr>
              <w:t>условиях</w:t>
            </w:r>
            <w:proofErr w:type="gramEnd"/>
            <w:r w:rsidRPr="008D6984">
              <w:rPr>
                <w:sz w:val="24"/>
                <w:szCs w:val="24"/>
              </w:rPr>
              <w:t>;</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переносить знания в познавательную и практическую области жизнедеятельности;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интегрировать знания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из разных предметных областей;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выдвигать новые идеи, предлагать оригинальные подходы и решения;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способность их использования </w:t>
            </w:r>
            <w:proofErr w:type="gramStart"/>
            <w:r w:rsidRPr="008D6984">
              <w:rPr>
                <w:sz w:val="24"/>
                <w:szCs w:val="24"/>
              </w:rPr>
              <w:t>в</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познавательной и социальной практике </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критически анализировать для решения познавательной задачи аутентичные исторические источники разных типов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sidRPr="008D6984">
              <w:rPr>
                <w:sz w:val="24"/>
                <w:szCs w:val="24"/>
              </w:rPr>
              <w:t>(письменные, вещественные, аудиовизуальные) по истории</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России и зарубежных стран ХХ – начала XXI в., оценивать их полноту и достоверность, соотносить с историческим периодом;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выявлять общее и различия;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привлекать контекстную</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информацию при работе с историческими источниками;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владеть комплексом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хронологических умений,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умение устанавливать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причинно-следственные,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пространственные связи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исторических событий, явлений, процессов с древнейших времен до настоящего времени;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анализировать,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Характеризовать и сравнивать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исторические события, явления, процессы с древнейших времен до настоящего времени;</w:t>
            </w:r>
          </w:p>
        </w:tc>
      </w:tr>
      <w:tr w:rsidR="008D6984" w:rsidRPr="008D6984" w:rsidTr="008D6984">
        <w:tc>
          <w:tcPr>
            <w:tcW w:w="2835" w:type="dxa"/>
            <w:tcBorders>
              <w:top w:val="single" w:sz="4" w:space="0" w:color="auto"/>
              <w:left w:val="single" w:sz="4" w:space="0" w:color="auto"/>
              <w:bottom w:val="single" w:sz="4" w:space="0" w:color="auto"/>
              <w:right w:val="single" w:sz="4" w:space="0" w:color="auto"/>
            </w:tcBorders>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sidRPr="008D6984">
              <w:rPr>
                <w:b/>
                <w:sz w:val="24"/>
                <w:szCs w:val="24"/>
              </w:rPr>
              <w:t>ОК</w:t>
            </w:r>
            <w:proofErr w:type="gramEnd"/>
            <w:r w:rsidRPr="008D6984">
              <w:rPr>
                <w:b/>
                <w:sz w:val="24"/>
                <w:szCs w:val="24"/>
              </w:rPr>
              <w:t xml:space="preserve"> 2</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Использовать современные средства поиска, анализа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интерпретации информации,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информационные технологии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для выполнения задач профессиональной деятельности</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 области ценности научного познания: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w:t>
            </w:r>
            <w:proofErr w:type="spellStart"/>
            <w:r w:rsidRPr="008D6984">
              <w:rPr>
                <w:sz w:val="24"/>
                <w:szCs w:val="24"/>
              </w:rPr>
              <w:t>сформированность</w:t>
            </w:r>
            <w:proofErr w:type="spell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мировоззрения, соответствующего современному уровню развития науки и общественной практики,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sidRPr="008D6984">
              <w:rPr>
                <w:sz w:val="24"/>
                <w:szCs w:val="24"/>
              </w:rPr>
              <w:t>основанного</w:t>
            </w:r>
            <w:proofErr w:type="gramEnd"/>
            <w:r w:rsidRPr="008D6984">
              <w:rPr>
                <w:sz w:val="24"/>
                <w:szCs w:val="24"/>
              </w:rPr>
              <w:t xml:space="preserve"> на диалоге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культур, способствующего осознанию своего места </w:t>
            </w:r>
            <w:proofErr w:type="gramStart"/>
            <w:r w:rsidRPr="008D6984">
              <w:rPr>
                <w:sz w:val="24"/>
                <w:szCs w:val="24"/>
              </w:rPr>
              <w:t>в</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поликультурном </w:t>
            </w:r>
            <w:proofErr w:type="gramStart"/>
            <w:r w:rsidRPr="008D6984">
              <w:rPr>
                <w:sz w:val="24"/>
                <w:szCs w:val="24"/>
              </w:rPr>
              <w:t>мире</w:t>
            </w:r>
            <w:proofErr w:type="gramEnd"/>
            <w:r w:rsidRPr="008D6984">
              <w:rPr>
                <w:sz w:val="24"/>
                <w:szCs w:val="24"/>
              </w:rPr>
              <w:t>;</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совершенствование языковой и читательской культуры как средства взаимодействия между людьми и познания мира;</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осознание ценности научной деятельности, готовность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Осуществлять проектную</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 исследовательскую деятельность индивидуально и в группе;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Овладение </w:t>
            </w:r>
            <w:proofErr w:type="gramStart"/>
            <w:r w:rsidRPr="008D6984">
              <w:rPr>
                <w:sz w:val="24"/>
                <w:szCs w:val="24"/>
              </w:rPr>
              <w:t>универсальными</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Учебными познавательными действиями: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 работа с информацией: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владеть навыками получения информации из источников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разных типов, самостоятельно</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осуществлять поиск, анализ, систематизацию и интерпретацию информации различных видов и форм представления;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оценивать достоверность, легитимность информации,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её соответствие </w:t>
            </w:r>
            <w:proofErr w:type="gramStart"/>
            <w:r w:rsidRPr="008D6984">
              <w:rPr>
                <w:sz w:val="24"/>
                <w:szCs w:val="24"/>
              </w:rPr>
              <w:t>правовым</w:t>
            </w:r>
            <w:proofErr w:type="gramEnd"/>
            <w:r w:rsidRPr="008D6984">
              <w:rPr>
                <w:sz w:val="24"/>
                <w:szCs w:val="24"/>
              </w:rPr>
              <w:t xml:space="preserve">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морально-этическим нормам;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использовать средства </w:t>
            </w:r>
            <w:proofErr w:type="gramStart"/>
            <w:r w:rsidRPr="008D6984">
              <w:rPr>
                <w:sz w:val="24"/>
                <w:szCs w:val="24"/>
              </w:rPr>
              <w:t>информационных</w:t>
            </w:r>
            <w:proofErr w:type="gramEnd"/>
            <w:r w:rsidRPr="008D6984">
              <w:rPr>
                <w:sz w:val="24"/>
                <w:szCs w:val="24"/>
              </w:rPr>
              <w:t xml:space="preserve"> и коммуникационных</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технологий в решении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когнитивных, коммуникативных и организационных задач </w:t>
            </w:r>
            <w:proofErr w:type="gramStart"/>
            <w:r w:rsidRPr="008D6984">
              <w:rPr>
                <w:sz w:val="24"/>
                <w:szCs w:val="24"/>
              </w:rPr>
              <w:t>с</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соблюдением требований эргономики, техники безопасности, гигиены,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ресурсосбережения, </w:t>
            </w:r>
            <w:proofErr w:type="gramStart"/>
            <w:r w:rsidRPr="008D6984">
              <w:rPr>
                <w:sz w:val="24"/>
                <w:szCs w:val="24"/>
              </w:rPr>
              <w:t>правовых</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 этических норм, норм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информационной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безопасности;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владеть навыками распознавания и защиты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информации, информационной безопасности личности;</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познавательных задач;</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оценивать полноту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достоверность информации с точки зрения ее соответствия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исторической действительности;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приобретение опыта осуществления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учебн</w:t>
            </w:r>
            <w:proofErr w:type="gramStart"/>
            <w:r w:rsidRPr="008D6984">
              <w:rPr>
                <w:sz w:val="24"/>
                <w:szCs w:val="24"/>
              </w:rPr>
              <w:t>о-</w:t>
            </w:r>
            <w:proofErr w:type="gramEnd"/>
            <w:r w:rsidRPr="008D6984">
              <w:rPr>
                <w:sz w:val="24"/>
                <w:szCs w:val="24"/>
              </w:rPr>
              <w:t xml:space="preserve"> исследовательской деятельности;</w:t>
            </w:r>
          </w:p>
        </w:tc>
      </w:tr>
      <w:tr w:rsidR="008D6984" w:rsidRPr="008D6984" w:rsidTr="008D6984">
        <w:tc>
          <w:tcPr>
            <w:tcW w:w="2835" w:type="dxa"/>
            <w:tcBorders>
              <w:top w:val="single" w:sz="4" w:space="0" w:color="auto"/>
              <w:left w:val="single" w:sz="4" w:space="0" w:color="auto"/>
              <w:bottom w:val="single" w:sz="4" w:space="0" w:color="auto"/>
              <w:right w:val="single" w:sz="4" w:space="0" w:color="auto"/>
            </w:tcBorders>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sidRPr="008D6984">
              <w:rPr>
                <w:b/>
                <w:sz w:val="24"/>
                <w:szCs w:val="24"/>
              </w:rPr>
              <w:t>ОК</w:t>
            </w:r>
            <w:proofErr w:type="gramEnd"/>
            <w:r w:rsidRPr="008D6984">
              <w:rPr>
                <w:b/>
                <w:sz w:val="24"/>
                <w:szCs w:val="24"/>
              </w:rPr>
              <w:t xml:space="preserve"> 4</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Эффективно взаимодействовать и работать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 коллективе и команде</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готовность к саморазвитию, самостоятельности и самоопределению; </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-овладение навыками учебно-исследовательской, проектной и социальной деятельности;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овладение универсальными коммуникативными действиями: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б) совместная деятельность: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понимать и использовать преимущества командной и индивидуальной работы;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принимать цели совместной деятельности, организовывать и координировать действия </w:t>
            </w:r>
            <w:proofErr w:type="gramStart"/>
            <w:r w:rsidRPr="008D6984">
              <w:rPr>
                <w:sz w:val="24"/>
                <w:szCs w:val="24"/>
              </w:rPr>
              <w:t>по</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её достижению: составлять план действий, распределять роли с учетом мнений участников обсуждать результаты совместной работы;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координировать и выполнять в условиях реального, виртуального и комбинированного взаимодействия;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осуществлять позитивное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стратегическое поведение в различных ситуациях, проявлять творчество и воображение, быть инициативным овладение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универсальными регулятивными действиями: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г) принятие себя и других людей: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принимать мотивы и аргументы других людей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при анализе результатов деятельности;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признавать свое право и право других людей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 ошибки;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развивать способность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понимать мир с позиции другого человека;</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tc>
      </w:tr>
      <w:tr w:rsidR="008D6984" w:rsidRPr="008D6984" w:rsidTr="008D6984">
        <w:tc>
          <w:tcPr>
            <w:tcW w:w="2835" w:type="dxa"/>
            <w:tcBorders>
              <w:top w:val="single" w:sz="4" w:space="0" w:color="auto"/>
              <w:left w:val="single" w:sz="4" w:space="0" w:color="auto"/>
              <w:bottom w:val="single" w:sz="4" w:space="0" w:color="auto"/>
              <w:right w:val="single" w:sz="4" w:space="0" w:color="auto"/>
            </w:tcBorders>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sidRPr="008D6984">
              <w:rPr>
                <w:b/>
                <w:sz w:val="24"/>
                <w:szCs w:val="24"/>
              </w:rPr>
              <w:t>ОК</w:t>
            </w:r>
            <w:proofErr w:type="gramEnd"/>
            <w:r w:rsidRPr="008D6984">
              <w:rPr>
                <w:b/>
                <w:sz w:val="24"/>
                <w:szCs w:val="24"/>
              </w:rPr>
              <w:t xml:space="preserve"> 5 </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Осуществлять устную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письменную коммуникацию</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 государственном языке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Российской Федерации </w:t>
            </w:r>
            <w:proofErr w:type="gramStart"/>
            <w:r w:rsidRPr="008D6984">
              <w:rPr>
                <w:sz w:val="24"/>
                <w:szCs w:val="24"/>
              </w:rPr>
              <w:t>с</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учетом особенностей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социального и культурного</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контекста</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 области эстетического воспитания: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эстетическое отношение к миру, включая эстетику быта,</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научного и технического творчества, спорта, труда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общественных отношений;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способность воспринимать различные виды искусства, традиции и творчество своего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других народов, ощущать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эмоциональное воздействие искусства;</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готовность к самовыражению в разных видах искусства, стремление проявлять качества</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творческой личности;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Овладение </w:t>
            </w:r>
            <w:proofErr w:type="gramStart"/>
            <w:r w:rsidRPr="008D6984">
              <w:rPr>
                <w:sz w:val="24"/>
                <w:szCs w:val="24"/>
              </w:rPr>
              <w:t>универсальными</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коммуникативными действиями: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а) общение: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осуществлять коммуникации во всех сферах</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жизни;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распознавать невербальные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средства общения, понимать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значение социальных знаков,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распознавать предпосылки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конфликтных ситуаций и смягчать конфликты;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развернуто и логично излагать свою точку зрения с использованием языковых средств;</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уметь составлять описание (реконструкцию) в </w:t>
            </w:r>
            <w:proofErr w:type="gramStart"/>
            <w:r w:rsidRPr="008D6984">
              <w:rPr>
                <w:sz w:val="24"/>
                <w:szCs w:val="24"/>
              </w:rPr>
              <w:t>устной</w:t>
            </w:r>
            <w:proofErr w:type="gramEnd"/>
            <w:r w:rsidRPr="008D6984">
              <w:rPr>
                <w:sz w:val="24"/>
                <w:szCs w:val="24"/>
              </w:rPr>
              <w:t xml:space="preserve">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отстаивать историческую правду в ходе дискуссий и других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tc>
      </w:tr>
      <w:tr w:rsidR="008D6984" w:rsidRPr="008D6984" w:rsidTr="008D6984">
        <w:tc>
          <w:tcPr>
            <w:tcW w:w="2835" w:type="dxa"/>
            <w:tcBorders>
              <w:top w:val="single" w:sz="4" w:space="0" w:color="auto"/>
              <w:left w:val="single" w:sz="4" w:space="0" w:color="auto"/>
              <w:bottom w:val="single" w:sz="4" w:space="0" w:color="auto"/>
              <w:right w:val="single" w:sz="4" w:space="0" w:color="auto"/>
            </w:tcBorders>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sidRPr="008D6984">
              <w:rPr>
                <w:b/>
                <w:sz w:val="24"/>
                <w:szCs w:val="24"/>
              </w:rPr>
              <w:t>ОК</w:t>
            </w:r>
            <w:proofErr w:type="gramEnd"/>
            <w:r w:rsidRPr="008D6984">
              <w:rPr>
                <w:b/>
                <w:sz w:val="24"/>
                <w:szCs w:val="24"/>
              </w:rPr>
              <w:t xml:space="preserve"> 6 </w:t>
            </w:r>
          </w:p>
          <w:p w:rsidR="008D6984" w:rsidRPr="008D6984" w:rsidRDefault="0050763C"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0763C">
              <w:rPr>
                <w:sz w:val="24"/>
                <w:szCs w:val="24"/>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осознание </w:t>
            </w:r>
            <w:proofErr w:type="gramStart"/>
            <w:r w:rsidRPr="008D6984">
              <w:rPr>
                <w:sz w:val="24"/>
                <w:szCs w:val="24"/>
              </w:rPr>
              <w:t>обучающимися</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Российской гражданской идентичности;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целенаправленное развитие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внутренней позиции личности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 основе духовно-нравственных ценностей народов Российской Федерации, исторических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национальн</w:t>
            </w:r>
            <w:proofErr w:type="gramStart"/>
            <w:r w:rsidRPr="008D6984">
              <w:rPr>
                <w:sz w:val="24"/>
                <w:szCs w:val="24"/>
              </w:rPr>
              <w:t>о-</w:t>
            </w:r>
            <w:proofErr w:type="gramEnd"/>
            <w:r w:rsidRPr="008D6984">
              <w:rPr>
                <w:sz w:val="24"/>
                <w:szCs w:val="24"/>
              </w:rPr>
              <w:t xml:space="preserve"> культурных традиций, формирование  и системы значимых</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ценностно-смысловых установок, </w:t>
            </w:r>
            <w:proofErr w:type="gramStart"/>
            <w:r w:rsidRPr="008D6984">
              <w:rPr>
                <w:sz w:val="24"/>
                <w:szCs w:val="24"/>
              </w:rPr>
              <w:t>антикоррупционного</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мировоззрения, правосознания, </w:t>
            </w:r>
            <w:proofErr w:type="gramStart"/>
            <w:r w:rsidRPr="008D6984">
              <w:rPr>
                <w:sz w:val="24"/>
                <w:szCs w:val="24"/>
              </w:rPr>
              <w:t>экологической</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культуры, способности ставить цели и строить жизненные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планы;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В части гражданского воспитания: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осознание своих конституционных прав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обязанностей, уважение закона и правопорядка;</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-принятие </w:t>
            </w:r>
            <w:proofErr w:type="gramStart"/>
            <w:r w:rsidRPr="008D6984">
              <w:rPr>
                <w:sz w:val="24"/>
                <w:szCs w:val="24"/>
              </w:rPr>
              <w:t>традиционных</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национальных, общечеловеческих</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гуманистических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демократических ценностей;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готовность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Противостоять идеологии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экстремизма, национализма,</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ксенофобии, дискриминации по </w:t>
            </w:r>
            <w:proofErr w:type="gramStart"/>
            <w:r w:rsidRPr="008D6984">
              <w:rPr>
                <w:sz w:val="24"/>
                <w:szCs w:val="24"/>
              </w:rPr>
              <w:t>социальным</w:t>
            </w:r>
            <w:proofErr w:type="gramEnd"/>
            <w:r w:rsidRPr="008D6984">
              <w:rPr>
                <w:sz w:val="24"/>
                <w:szCs w:val="24"/>
              </w:rPr>
              <w:t>, религиозным,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расовым, национальным признакам;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готовность вести совместную деятельность в интересах гражданского общества, участвовать в самоуправлении </w:t>
            </w:r>
            <w:proofErr w:type="gramStart"/>
            <w:r w:rsidRPr="008D6984">
              <w:rPr>
                <w:sz w:val="24"/>
                <w:szCs w:val="24"/>
              </w:rPr>
              <w:t>в</w:t>
            </w:r>
            <w:proofErr w:type="gramEnd"/>
            <w:r w:rsidRPr="008D6984">
              <w:rPr>
                <w:sz w:val="24"/>
                <w:szCs w:val="24"/>
              </w:rPr>
              <w:t xml:space="preserve"> общеобразовательной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организации и детско-юношеских организациях;</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умение взаимодействовать с социальными институтами в соответствии с их функциями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назначением;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готовность к гуманитарной и волонтерской деятельности;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патриотического воспитания: </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w:t>
            </w:r>
            <w:proofErr w:type="spellStart"/>
            <w:r w:rsidRPr="008D6984">
              <w:rPr>
                <w:sz w:val="24"/>
                <w:szCs w:val="24"/>
              </w:rPr>
              <w:t>сформированность</w:t>
            </w:r>
            <w:proofErr w:type="spellEnd"/>
            <w:r w:rsidRPr="008D6984">
              <w:rPr>
                <w:sz w:val="24"/>
                <w:szCs w:val="24"/>
              </w:rPr>
              <w:t xml:space="preserve"> российской гражданской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идентичности, патриотизма, уважения к своему народу,</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чувства ответственности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перед Родиной, гордости за свой край, свою Родину, свой язык и культуру, прошлое и настоящее многонационального народа России;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ценностное отношение к государственным символам,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Историческому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природному наследию,</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памятникам, традициям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народов России, достижениям России в науке, искусстве,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sidRPr="008D6984">
              <w:rPr>
                <w:sz w:val="24"/>
                <w:szCs w:val="24"/>
              </w:rPr>
              <w:t>спорте</w:t>
            </w:r>
            <w:proofErr w:type="gramEnd"/>
            <w:r w:rsidRPr="008D6984">
              <w:rPr>
                <w:sz w:val="24"/>
                <w:szCs w:val="24"/>
              </w:rPr>
              <w:t>, технологиях и труде;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идейная убежденность,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готовность к служению и защите Отечества, ответственность за его судьбу;</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освоенные обучающимися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spellStart"/>
            <w:proofErr w:type="gramStart"/>
            <w:r w:rsidRPr="008D6984">
              <w:rPr>
                <w:sz w:val="24"/>
                <w:szCs w:val="24"/>
              </w:rPr>
              <w:t>межпредметные</w:t>
            </w:r>
            <w:proofErr w:type="spellEnd"/>
            <w:r w:rsidRPr="008D6984">
              <w:rPr>
                <w:sz w:val="24"/>
                <w:szCs w:val="24"/>
              </w:rPr>
              <w:t xml:space="preserve"> понятия и универсальные учебные действия (регулятивные,</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познавательные, коммуникативные);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индивидуальной образовательной траектории;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овладение навыками учебн</w:t>
            </w:r>
            <w:proofErr w:type="gramStart"/>
            <w:r w:rsidRPr="008D6984">
              <w:rPr>
                <w:sz w:val="24"/>
                <w:szCs w:val="24"/>
              </w:rPr>
              <w:t>о-</w:t>
            </w:r>
            <w:proofErr w:type="gramEnd"/>
            <w:r w:rsidRPr="008D6984">
              <w:rPr>
                <w:sz w:val="24"/>
                <w:szCs w:val="24"/>
              </w:rPr>
              <w:t xml:space="preserve"> исследовательской, проектной и социальной деятельности</w:t>
            </w:r>
          </w:p>
        </w:tc>
        <w:tc>
          <w:tcPr>
            <w:tcW w:w="3686"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понимать значимость России в мировых политических 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социально-экономических </w:t>
            </w:r>
            <w:proofErr w:type="gramStart"/>
            <w:r w:rsidRPr="008D6984">
              <w:rPr>
                <w:sz w:val="24"/>
                <w:szCs w:val="24"/>
              </w:rPr>
              <w:t>процессах</w:t>
            </w:r>
            <w:proofErr w:type="gramEnd"/>
            <w:r w:rsidRPr="008D6984">
              <w:rPr>
                <w:sz w:val="24"/>
                <w:szCs w:val="24"/>
              </w:rPr>
              <w:t xml:space="preserve"> ХХ – начала XXI в., знание достижений страны и ее народа; умение характеризовать историческое значение Российской революции, </w:t>
            </w:r>
            <w:proofErr w:type="spellStart"/>
            <w:r w:rsidRPr="008D6984">
              <w:rPr>
                <w:sz w:val="24"/>
                <w:szCs w:val="24"/>
              </w:rPr>
              <w:t>Гражданскойвойны</w:t>
            </w:r>
            <w:proofErr w:type="spellEnd"/>
            <w:r w:rsidRPr="008D6984">
              <w:rPr>
                <w:sz w:val="24"/>
                <w:szCs w:val="24"/>
              </w:rPr>
              <w:t>, НЭПа, индустриализации и коллективизации в СССР,</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решающую роль Советского Союза в победе над нацизмом во второй Мировой войне;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составлять описание (реконструкцию)</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w:t>
            </w:r>
            <w:proofErr w:type="gramStart"/>
            <w:r w:rsidRPr="008D6984">
              <w:rPr>
                <w:sz w:val="24"/>
                <w:szCs w:val="24"/>
              </w:rPr>
              <w:t>на</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фактический материал, в том числе используя источники разных типов;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выявлять существенные черты исторических событий,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явлений, процессов; систематизировать историческую информацию в соответствии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с заданными критериями; сравнивать изученные исторические события, явления, процессы;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устанавливать</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причинно-следственные,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пространственные, временные связи исторических событий,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явлений, процессов; характеризовать их итоги; соотносить события истории родного края и истории России в ХХ – начале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XXI в.; определять современников исторических событий истории России и человечества в целом в ХХ – начале XXI в.;</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анализировать текстовые, визуальные источники исторической информации, в том числе исторические карты/схемы, по истории России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уметь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знать ключевые события, основные даты и этапы истории России и мира в ХХ – начале XXI в.; выдающихся деятелей</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отечественной и всемирной истории; важнейшие достижения культуры, ценностные ориентиры;</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понимать значимость роли России в мировых политических и социально-экономических</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sidRPr="008D6984">
              <w:rPr>
                <w:sz w:val="24"/>
                <w:szCs w:val="24"/>
              </w:rPr>
              <w:t>процессах</w:t>
            </w:r>
            <w:proofErr w:type="gramEnd"/>
            <w:r w:rsidRPr="008D6984">
              <w:rPr>
                <w:sz w:val="24"/>
                <w:szCs w:val="24"/>
              </w:rPr>
              <w:t xml:space="preserve"> с древнейших времен до настоящего времени;</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-уметь характеризовать вклад российской культуры в мировую</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культуру;</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 xml:space="preserve">- иметь </w:t>
            </w:r>
            <w:proofErr w:type="spellStart"/>
            <w:r w:rsidRPr="008D6984">
              <w:rPr>
                <w:sz w:val="24"/>
                <w:szCs w:val="24"/>
              </w:rPr>
              <w:t>сформированность</w:t>
            </w:r>
            <w:proofErr w:type="spell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8D6984">
              <w:rPr>
                <w:sz w:val="24"/>
                <w:szCs w:val="24"/>
              </w:rPr>
              <w:t>представлений о предмете, научных· и социальных функциях исторического знания, методах изучения исторических источников;</w:t>
            </w:r>
          </w:p>
        </w:tc>
      </w:tr>
    </w:tbl>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8D6984">
        <w:rPr>
          <w:rFonts w:ascii="Times New Roman" w:eastAsia="Times New Roman" w:hAnsi="Times New Roman" w:cs="Times New Roman"/>
          <w:b/>
          <w:sz w:val="28"/>
          <w:szCs w:val="28"/>
          <w:lang w:eastAsia="ru-RU"/>
        </w:rPr>
        <w:tab/>
        <w:t>1.4.  Количество часов на освоение программы дисциплины</w:t>
      </w:r>
      <w:r w:rsidRPr="008D6984">
        <w:rPr>
          <w:rFonts w:ascii="Times New Roman" w:eastAsia="Times New Roman" w:hAnsi="Times New Roman" w:cs="Times New Roman"/>
          <w:sz w:val="24"/>
          <w:szCs w:val="24"/>
          <w:lang w:eastAsia="ru-RU"/>
        </w:rPr>
        <w:t xml:space="preserve"> </w:t>
      </w:r>
      <w:r w:rsidR="001F0E40">
        <w:rPr>
          <w:rFonts w:ascii="Times New Roman" w:eastAsia="Times New Roman" w:hAnsi="Times New Roman" w:cs="Times New Roman"/>
          <w:b/>
          <w:sz w:val="28"/>
          <w:szCs w:val="28"/>
          <w:lang w:eastAsia="ru-RU"/>
        </w:rPr>
        <w:t>ОУП.</w:t>
      </w:r>
      <w:r w:rsidRPr="008D6984">
        <w:rPr>
          <w:rFonts w:ascii="Times New Roman" w:eastAsia="Times New Roman" w:hAnsi="Times New Roman" w:cs="Times New Roman"/>
          <w:b/>
          <w:sz w:val="28"/>
          <w:szCs w:val="28"/>
          <w:lang w:eastAsia="ru-RU"/>
        </w:rPr>
        <w:t>У</w:t>
      </w:r>
      <w:r w:rsidR="001F0E40">
        <w:rPr>
          <w:rFonts w:ascii="Times New Roman" w:eastAsia="Times New Roman" w:hAnsi="Times New Roman" w:cs="Times New Roman"/>
          <w:b/>
          <w:sz w:val="28"/>
          <w:szCs w:val="28"/>
          <w:lang w:eastAsia="ru-RU"/>
        </w:rPr>
        <w:t>.02</w:t>
      </w:r>
      <w:r w:rsidRPr="008D6984">
        <w:rPr>
          <w:rFonts w:ascii="Times New Roman" w:eastAsia="Times New Roman" w:hAnsi="Times New Roman" w:cs="Times New Roman"/>
          <w:b/>
          <w:sz w:val="28"/>
          <w:szCs w:val="28"/>
          <w:lang w:eastAsia="ru-RU"/>
        </w:rPr>
        <w:t xml:space="preserve"> История</w:t>
      </w:r>
      <w:proofErr w:type="gramStart"/>
      <w:r w:rsidRPr="008D6984">
        <w:rPr>
          <w:rFonts w:ascii="Times New Roman" w:eastAsia="Times New Roman" w:hAnsi="Times New Roman" w:cs="Times New Roman"/>
          <w:b/>
          <w:sz w:val="28"/>
          <w:szCs w:val="28"/>
          <w:lang w:eastAsia="ru-RU"/>
        </w:rPr>
        <w:t xml:space="preserve"> :</w:t>
      </w:r>
      <w:proofErr w:type="gramEnd"/>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 xml:space="preserve">максимальная </w:t>
      </w:r>
      <w:r w:rsidR="0050763C">
        <w:rPr>
          <w:rFonts w:ascii="Times New Roman" w:eastAsia="Times New Roman" w:hAnsi="Times New Roman" w:cs="Times New Roman"/>
          <w:sz w:val="28"/>
          <w:szCs w:val="28"/>
          <w:lang w:eastAsia="ru-RU"/>
        </w:rPr>
        <w:t>учебная нагрузка обучающихся 148 часов</w:t>
      </w:r>
      <w:r w:rsidRPr="008D6984">
        <w:rPr>
          <w:rFonts w:ascii="Times New Roman" w:eastAsia="Times New Roman" w:hAnsi="Times New Roman" w:cs="Times New Roman"/>
          <w:sz w:val="28"/>
          <w:szCs w:val="28"/>
          <w:lang w:eastAsia="ru-RU"/>
        </w:rPr>
        <w:t>, в том числе:</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 обязательная аудиторная учебн</w:t>
      </w:r>
      <w:r w:rsidR="0039703F">
        <w:rPr>
          <w:rFonts w:ascii="Times New Roman" w:eastAsia="Times New Roman" w:hAnsi="Times New Roman" w:cs="Times New Roman"/>
          <w:sz w:val="28"/>
          <w:szCs w:val="28"/>
          <w:lang w:eastAsia="ru-RU"/>
        </w:rPr>
        <w:t>ая нагрузка обучающихся  - 140</w:t>
      </w:r>
      <w:r w:rsidRPr="008D6984">
        <w:rPr>
          <w:rFonts w:ascii="Times New Roman" w:eastAsia="Times New Roman" w:hAnsi="Times New Roman" w:cs="Times New Roman"/>
          <w:sz w:val="28"/>
          <w:szCs w:val="28"/>
          <w:lang w:eastAsia="ru-RU"/>
        </w:rPr>
        <w:t xml:space="preserve"> часов: </w:t>
      </w:r>
    </w:p>
    <w:p w:rsid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D91585" w:rsidRDefault="00D91585"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D91585" w:rsidRDefault="00D91585"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D91585" w:rsidRPr="008D6984" w:rsidRDefault="00D91585"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8D6984" w:rsidRPr="008D6984" w:rsidRDefault="008D6984" w:rsidP="007D0647">
      <w:pPr>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СТРУКТУРА И СОДЕР</w:t>
      </w:r>
      <w:r w:rsidR="0050763C">
        <w:rPr>
          <w:rFonts w:ascii="Times New Roman" w:eastAsia="Times New Roman" w:hAnsi="Times New Roman" w:cs="Times New Roman"/>
          <w:b/>
          <w:sz w:val="28"/>
          <w:szCs w:val="28"/>
          <w:lang w:eastAsia="ru-RU"/>
        </w:rPr>
        <w:t>ЖАНИЕ УЧЕБНОЙ ДИСЦИПЛИНЫ ОУП-</w:t>
      </w:r>
      <w:r w:rsidR="0039703F">
        <w:rPr>
          <w:rFonts w:ascii="Times New Roman" w:eastAsia="Times New Roman" w:hAnsi="Times New Roman" w:cs="Times New Roman"/>
          <w:b/>
          <w:sz w:val="28"/>
          <w:szCs w:val="28"/>
          <w:lang w:eastAsia="ru-RU"/>
        </w:rPr>
        <w:t xml:space="preserve">У.02 </w:t>
      </w:r>
      <w:r w:rsidRPr="008D6984">
        <w:rPr>
          <w:rFonts w:ascii="Times New Roman" w:eastAsia="Times New Roman" w:hAnsi="Times New Roman" w:cs="Times New Roman"/>
          <w:b/>
          <w:sz w:val="28"/>
          <w:szCs w:val="28"/>
          <w:lang w:eastAsia="ru-RU"/>
        </w:rPr>
        <w:t>История</w:t>
      </w: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eastAsia="Times New Roman" w:hAnsi="Times New Roman" w:cs="Times New Roman"/>
          <w:b/>
          <w:sz w:val="28"/>
          <w:szCs w:val="28"/>
          <w:lang w:eastAsia="ru-RU"/>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0"/>
        <w:jc w:val="both"/>
        <w:rPr>
          <w:rFonts w:ascii="Times New Roman" w:eastAsia="Times New Roman" w:hAnsi="Times New Roman" w:cs="Times New Roman"/>
          <w:b/>
          <w:sz w:val="28"/>
          <w:szCs w:val="28"/>
          <w:lang w:eastAsia="ru-RU"/>
        </w:rPr>
      </w:pPr>
    </w:p>
    <w:p w:rsidR="008D6984" w:rsidRPr="008D6984" w:rsidRDefault="008D6984" w:rsidP="008D69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u w:val="single"/>
          <w:lang w:eastAsia="ru-RU"/>
        </w:rPr>
      </w:pPr>
      <w:r w:rsidRPr="008D6984">
        <w:rPr>
          <w:rFonts w:ascii="Times New Roman" w:eastAsia="Times New Roman" w:hAnsi="Times New Roman" w:cs="Times New Roman"/>
          <w:b/>
          <w:sz w:val="28"/>
          <w:szCs w:val="28"/>
          <w:lang w:eastAsia="ru-RU"/>
        </w:rPr>
        <w:t>2.1. О</w:t>
      </w:r>
      <w:r w:rsidR="0050763C">
        <w:rPr>
          <w:rFonts w:ascii="Times New Roman" w:eastAsia="Times New Roman" w:hAnsi="Times New Roman" w:cs="Times New Roman"/>
          <w:b/>
          <w:sz w:val="28"/>
          <w:szCs w:val="28"/>
          <w:lang w:eastAsia="ru-RU"/>
        </w:rPr>
        <w:t>бъем учебной дисциплины ОУП-</w:t>
      </w:r>
      <w:r w:rsidRPr="008D6984">
        <w:rPr>
          <w:rFonts w:ascii="Times New Roman" w:eastAsia="Times New Roman" w:hAnsi="Times New Roman" w:cs="Times New Roman"/>
          <w:b/>
          <w:sz w:val="28"/>
          <w:szCs w:val="28"/>
          <w:lang w:eastAsia="ru-RU"/>
        </w:rPr>
        <w:t>У</w:t>
      </w:r>
      <w:r w:rsidR="00711DAD">
        <w:rPr>
          <w:rFonts w:ascii="Times New Roman" w:eastAsia="Times New Roman" w:hAnsi="Times New Roman" w:cs="Times New Roman"/>
          <w:b/>
          <w:sz w:val="28"/>
          <w:szCs w:val="28"/>
          <w:lang w:eastAsia="ru-RU"/>
        </w:rPr>
        <w:t>.02</w:t>
      </w:r>
      <w:r w:rsidRPr="008D6984">
        <w:rPr>
          <w:rFonts w:ascii="Times New Roman" w:eastAsia="Times New Roman" w:hAnsi="Times New Roman" w:cs="Times New Roman"/>
          <w:b/>
          <w:sz w:val="28"/>
          <w:szCs w:val="28"/>
          <w:lang w:eastAsia="ru-RU"/>
        </w:rPr>
        <w:t xml:space="preserve"> История и виды учебной работы</w:t>
      </w:r>
    </w:p>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090"/>
      </w:tblGrid>
      <w:tr w:rsidR="008D6984" w:rsidRPr="008D6984" w:rsidTr="008D6984">
        <w:tc>
          <w:tcPr>
            <w:tcW w:w="7905"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Вид учебной работы</w:t>
            </w:r>
          </w:p>
        </w:tc>
        <w:tc>
          <w:tcPr>
            <w:tcW w:w="2090"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Объем часов</w:t>
            </w:r>
          </w:p>
        </w:tc>
      </w:tr>
      <w:tr w:rsidR="008D6984" w:rsidRPr="008D6984" w:rsidTr="008D6984">
        <w:tc>
          <w:tcPr>
            <w:tcW w:w="7905"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Максимальная учебная нагрузка (всего)</w:t>
            </w:r>
          </w:p>
        </w:tc>
        <w:tc>
          <w:tcPr>
            <w:tcW w:w="2090" w:type="dxa"/>
            <w:tcBorders>
              <w:top w:val="single" w:sz="4" w:space="0" w:color="auto"/>
              <w:left w:val="single" w:sz="4" w:space="0" w:color="auto"/>
              <w:bottom w:val="single" w:sz="4" w:space="0" w:color="auto"/>
              <w:right w:val="single" w:sz="4" w:space="0" w:color="auto"/>
            </w:tcBorders>
            <w:hideMark/>
          </w:tcPr>
          <w:p w:rsidR="008D6984" w:rsidRPr="002E136B" w:rsidRDefault="00D0243D" w:rsidP="00C10B4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color w:val="000000" w:themeColor="text1"/>
                <w:sz w:val="28"/>
                <w:szCs w:val="28"/>
                <w:lang w:eastAsia="ru-RU"/>
              </w:rPr>
            </w:pPr>
            <w:r w:rsidRPr="002E136B">
              <w:rPr>
                <w:rFonts w:ascii="Times New Roman" w:eastAsia="Times New Roman" w:hAnsi="Times New Roman" w:cs="Times New Roman"/>
                <w:b/>
                <w:color w:val="000000" w:themeColor="text1"/>
                <w:sz w:val="28"/>
                <w:szCs w:val="28"/>
                <w:lang w:eastAsia="ru-RU"/>
              </w:rPr>
              <w:t>1</w:t>
            </w:r>
            <w:r w:rsidR="00C10B4D">
              <w:rPr>
                <w:rFonts w:ascii="Times New Roman" w:eastAsia="Times New Roman" w:hAnsi="Times New Roman" w:cs="Times New Roman"/>
                <w:b/>
                <w:color w:val="000000" w:themeColor="text1"/>
                <w:sz w:val="28"/>
                <w:szCs w:val="28"/>
                <w:lang w:eastAsia="ru-RU"/>
              </w:rPr>
              <w:t>48</w:t>
            </w:r>
          </w:p>
        </w:tc>
      </w:tr>
      <w:tr w:rsidR="008D6984" w:rsidRPr="008D6984" w:rsidTr="008D6984">
        <w:tc>
          <w:tcPr>
            <w:tcW w:w="7905"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Обязательная аудиторная учебная нагрузка (всего)</w:t>
            </w:r>
          </w:p>
        </w:tc>
        <w:tc>
          <w:tcPr>
            <w:tcW w:w="2090" w:type="dxa"/>
            <w:tcBorders>
              <w:top w:val="single" w:sz="4" w:space="0" w:color="auto"/>
              <w:left w:val="single" w:sz="4" w:space="0" w:color="auto"/>
              <w:bottom w:val="single" w:sz="4" w:space="0" w:color="auto"/>
              <w:right w:val="single" w:sz="4" w:space="0" w:color="auto"/>
            </w:tcBorders>
            <w:hideMark/>
          </w:tcPr>
          <w:p w:rsidR="008D6984" w:rsidRPr="002E136B" w:rsidRDefault="00C10B4D" w:rsidP="00C10B4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140</w:t>
            </w:r>
          </w:p>
        </w:tc>
      </w:tr>
      <w:tr w:rsidR="008D6984" w:rsidRPr="008D6984" w:rsidTr="008D6984">
        <w:tc>
          <w:tcPr>
            <w:tcW w:w="7905"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sz w:val="28"/>
                <w:szCs w:val="28"/>
                <w:lang w:eastAsia="ru-RU"/>
              </w:rPr>
            </w:pPr>
            <w:r w:rsidRPr="008D6984">
              <w:rPr>
                <w:rFonts w:ascii="Times New Roman" w:eastAsia="Times New Roman" w:hAnsi="Times New Roman" w:cs="Times New Roman"/>
                <w:sz w:val="28"/>
                <w:szCs w:val="28"/>
                <w:lang w:eastAsia="ru-RU"/>
              </w:rPr>
              <w:t>В том числе:</w:t>
            </w:r>
          </w:p>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sz w:val="28"/>
                <w:szCs w:val="28"/>
                <w:lang w:eastAsia="ru-RU"/>
              </w:rPr>
              <w:t>Практические занятия</w:t>
            </w:r>
          </w:p>
        </w:tc>
        <w:tc>
          <w:tcPr>
            <w:tcW w:w="2090" w:type="dxa"/>
            <w:tcBorders>
              <w:top w:val="single" w:sz="4" w:space="0" w:color="auto"/>
              <w:left w:val="single" w:sz="4" w:space="0" w:color="auto"/>
              <w:bottom w:val="single" w:sz="4" w:space="0" w:color="auto"/>
              <w:right w:val="single" w:sz="4" w:space="0" w:color="auto"/>
            </w:tcBorders>
            <w:hideMark/>
          </w:tcPr>
          <w:p w:rsidR="008D6984" w:rsidRPr="008D6984" w:rsidRDefault="008D6984"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39</w:t>
            </w:r>
          </w:p>
        </w:tc>
      </w:tr>
      <w:tr w:rsidR="00C10B4D" w:rsidRPr="008D6984" w:rsidTr="008D6984">
        <w:tc>
          <w:tcPr>
            <w:tcW w:w="7905" w:type="dxa"/>
            <w:tcBorders>
              <w:top w:val="single" w:sz="4" w:space="0" w:color="auto"/>
              <w:left w:val="single" w:sz="4" w:space="0" w:color="auto"/>
              <w:bottom w:val="single" w:sz="4" w:space="0" w:color="auto"/>
              <w:right w:val="single" w:sz="4" w:space="0" w:color="auto"/>
            </w:tcBorders>
          </w:tcPr>
          <w:p w:rsidR="00C10B4D" w:rsidRPr="008D6984" w:rsidRDefault="00C10B4D" w:rsidP="0050763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r w:rsidRPr="008D6984">
              <w:rPr>
                <w:rFonts w:ascii="Times New Roman" w:eastAsia="Times New Roman" w:hAnsi="Times New Roman" w:cs="Times New Roman"/>
                <w:b/>
                <w:sz w:val="28"/>
                <w:szCs w:val="28"/>
                <w:lang w:eastAsia="ru-RU"/>
              </w:rPr>
              <w:t>Итоговая аттестация в ф</w:t>
            </w:r>
            <w:r>
              <w:rPr>
                <w:rFonts w:ascii="Times New Roman" w:eastAsia="Times New Roman" w:hAnsi="Times New Roman" w:cs="Times New Roman"/>
                <w:b/>
                <w:sz w:val="28"/>
                <w:szCs w:val="28"/>
                <w:lang w:eastAsia="ru-RU"/>
              </w:rPr>
              <w:t>орме  экзамена</w:t>
            </w:r>
          </w:p>
        </w:tc>
        <w:tc>
          <w:tcPr>
            <w:tcW w:w="2090" w:type="dxa"/>
            <w:tcBorders>
              <w:top w:val="single" w:sz="4" w:space="0" w:color="auto"/>
              <w:left w:val="single" w:sz="4" w:space="0" w:color="auto"/>
              <w:bottom w:val="single" w:sz="4" w:space="0" w:color="auto"/>
              <w:right w:val="single" w:sz="4" w:space="0" w:color="auto"/>
            </w:tcBorders>
          </w:tcPr>
          <w:p w:rsidR="00C10B4D" w:rsidRPr="008D6984" w:rsidRDefault="00C10B4D"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8</w:t>
            </w:r>
          </w:p>
        </w:tc>
      </w:tr>
      <w:tr w:rsidR="00C10B4D" w:rsidRPr="008D6984" w:rsidTr="00C10B4D">
        <w:tc>
          <w:tcPr>
            <w:tcW w:w="9995" w:type="dxa"/>
            <w:gridSpan w:val="2"/>
            <w:tcBorders>
              <w:top w:val="single" w:sz="4" w:space="0" w:color="auto"/>
              <w:left w:val="single" w:sz="4" w:space="0" w:color="auto"/>
              <w:bottom w:val="single" w:sz="4" w:space="0" w:color="auto"/>
              <w:right w:val="single" w:sz="4" w:space="0" w:color="auto"/>
            </w:tcBorders>
          </w:tcPr>
          <w:p w:rsidR="00C10B4D" w:rsidRPr="008D6984" w:rsidRDefault="00C10B4D" w:rsidP="008D698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lang w:eastAsia="ru-RU"/>
              </w:rPr>
            </w:pPr>
          </w:p>
        </w:tc>
      </w:tr>
    </w:tbl>
    <w:p w:rsidR="008D6984" w:rsidRPr="008D6984" w:rsidRDefault="008D6984" w:rsidP="008D6984">
      <w:pPr>
        <w:spacing w:after="0" w:line="240" w:lineRule="auto"/>
        <w:rPr>
          <w:rFonts w:ascii="Times New Roman" w:eastAsia="Times New Roman" w:hAnsi="Times New Roman" w:cs="Times New Roman"/>
          <w:b/>
          <w:sz w:val="28"/>
          <w:szCs w:val="28"/>
          <w:lang w:eastAsia="ru-RU"/>
        </w:rPr>
        <w:sectPr w:rsidR="008D6984" w:rsidRPr="008D6984">
          <w:pgSz w:w="11906" w:h="16838"/>
          <w:pgMar w:top="851" w:right="851" w:bottom="851" w:left="1276" w:header="709" w:footer="709" w:gutter="0"/>
          <w:cols w:space="720"/>
        </w:sectPr>
      </w:pPr>
    </w:p>
    <w:p w:rsidR="00F97353" w:rsidRPr="00D60956" w:rsidRDefault="008D6984" w:rsidP="00D6095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caps/>
          <w:sz w:val="28"/>
          <w:szCs w:val="28"/>
          <w:lang w:eastAsia="ru-RU"/>
        </w:rPr>
      </w:pPr>
      <w:r w:rsidRPr="008D6984">
        <w:rPr>
          <w:rFonts w:ascii="Times New Roman" w:eastAsia="Times New Roman" w:hAnsi="Times New Roman" w:cs="Times New Roman"/>
          <w:b/>
          <w:sz w:val="28"/>
          <w:szCs w:val="28"/>
          <w:lang w:eastAsia="ru-RU"/>
        </w:rPr>
        <w:t>2.2. Тематический план и содер</w:t>
      </w:r>
      <w:r w:rsidR="00713A36">
        <w:rPr>
          <w:rFonts w:ascii="Times New Roman" w:eastAsia="Times New Roman" w:hAnsi="Times New Roman" w:cs="Times New Roman"/>
          <w:b/>
          <w:sz w:val="28"/>
          <w:szCs w:val="28"/>
          <w:lang w:eastAsia="ru-RU"/>
        </w:rPr>
        <w:t>жание учебной дисциплины ОУП.</w:t>
      </w:r>
      <w:r w:rsidRPr="008D6984">
        <w:rPr>
          <w:rFonts w:ascii="Times New Roman" w:eastAsia="Times New Roman" w:hAnsi="Times New Roman" w:cs="Times New Roman"/>
          <w:b/>
          <w:sz w:val="28"/>
          <w:szCs w:val="28"/>
          <w:lang w:eastAsia="ru-RU"/>
        </w:rPr>
        <w:t>У</w:t>
      </w:r>
      <w:r w:rsidR="00713A36">
        <w:rPr>
          <w:rFonts w:ascii="Times New Roman" w:eastAsia="Times New Roman" w:hAnsi="Times New Roman" w:cs="Times New Roman"/>
          <w:b/>
          <w:sz w:val="28"/>
          <w:szCs w:val="28"/>
          <w:lang w:eastAsia="ru-RU"/>
        </w:rPr>
        <w:t>.02</w:t>
      </w:r>
      <w:r w:rsidRPr="008D6984">
        <w:rPr>
          <w:rFonts w:ascii="Times New Roman" w:eastAsia="Times New Roman" w:hAnsi="Times New Roman" w:cs="Times New Roman"/>
          <w:b/>
          <w:sz w:val="28"/>
          <w:szCs w:val="28"/>
          <w:lang w:eastAsia="ru-RU"/>
        </w:rPr>
        <w:t xml:space="preserve"> История</w:t>
      </w:r>
      <w:r w:rsidR="00D60956">
        <w:rPr>
          <w:rFonts w:ascii="Times New Roman" w:eastAsia="Times New Roman" w:hAnsi="Times New Roman" w:cs="Times New Roman"/>
          <w:b/>
          <w:caps/>
          <w:sz w:val="28"/>
          <w:szCs w:val="28"/>
          <w:lang w:eastAsia="ru-RU"/>
        </w:rPr>
        <w:t xml:space="preserve"> </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4"/>
        <w:gridCol w:w="7938"/>
        <w:gridCol w:w="1134"/>
        <w:gridCol w:w="2551"/>
      </w:tblGrid>
      <w:tr w:rsidR="004A6A0F" w:rsidTr="00593217">
        <w:trPr>
          <w:trHeight w:val="20"/>
          <w:tblHeader/>
        </w:trPr>
        <w:tc>
          <w:tcPr>
            <w:tcW w:w="3114" w:type="dxa"/>
            <w:tcBorders>
              <w:top w:val="single" w:sz="4" w:space="0" w:color="000000"/>
              <w:left w:val="single" w:sz="4" w:space="0" w:color="000000"/>
              <w:bottom w:val="single" w:sz="4" w:space="0" w:color="000000"/>
              <w:right w:val="single" w:sz="4" w:space="0" w:color="000000"/>
            </w:tcBorders>
            <w:vAlign w:val="center"/>
          </w:tcPr>
          <w:p w:rsidR="004A6A0F" w:rsidRPr="006B741F" w:rsidRDefault="004A6A0F" w:rsidP="00593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sz w:val="24"/>
                <w:szCs w:val="24"/>
              </w:rPr>
            </w:pPr>
            <w:r w:rsidRPr="006B741F">
              <w:rPr>
                <w:rFonts w:ascii="Times New Roman" w:hAnsi="Times New Roman"/>
                <w:b/>
                <w:sz w:val="24"/>
                <w:szCs w:val="24"/>
              </w:rPr>
              <w:t>Наименование разделов и тем</w:t>
            </w:r>
          </w:p>
        </w:tc>
        <w:tc>
          <w:tcPr>
            <w:tcW w:w="7938" w:type="dxa"/>
            <w:tcBorders>
              <w:top w:val="single" w:sz="4" w:space="0" w:color="000000"/>
              <w:left w:val="single" w:sz="4" w:space="0" w:color="000000"/>
              <w:bottom w:val="single" w:sz="4" w:space="0" w:color="000000"/>
              <w:right w:val="single" w:sz="4" w:space="0" w:color="000000"/>
            </w:tcBorders>
            <w:vAlign w:val="center"/>
          </w:tcPr>
          <w:p w:rsidR="004A6A0F" w:rsidRPr="006B741F" w:rsidRDefault="004A6A0F" w:rsidP="00593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7" w:right="57"/>
              <w:jc w:val="center"/>
              <w:rPr>
                <w:rFonts w:ascii="Times New Roman" w:hAnsi="Times New Roman"/>
                <w:b/>
                <w:sz w:val="24"/>
                <w:szCs w:val="24"/>
              </w:rPr>
            </w:pPr>
            <w:r w:rsidRPr="006B741F">
              <w:rPr>
                <w:rFonts w:ascii="Times New Roman" w:hAnsi="Times New Roman"/>
                <w:b/>
                <w:sz w:val="24"/>
                <w:szCs w:val="24"/>
              </w:rPr>
              <w:t>Содержание учебного материала (основное и профессионально-ориентированное), лабораторные и практические занятия, прикладной модуль (при наличии)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Pr="006B741F" w:rsidRDefault="004A6A0F" w:rsidP="00593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Объём часов</w:t>
            </w:r>
          </w:p>
        </w:tc>
        <w:tc>
          <w:tcPr>
            <w:tcW w:w="2551" w:type="dxa"/>
            <w:tcBorders>
              <w:top w:val="single" w:sz="4" w:space="0" w:color="000000"/>
              <w:left w:val="single" w:sz="4" w:space="0" w:color="000000"/>
              <w:bottom w:val="single" w:sz="4" w:space="0" w:color="000000"/>
              <w:right w:val="single" w:sz="4" w:space="0" w:color="000000"/>
            </w:tcBorders>
            <w:vAlign w:val="center"/>
          </w:tcPr>
          <w:p w:rsidR="004A6A0F" w:rsidRPr="006B741F" w:rsidRDefault="004A6A0F" w:rsidP="00593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 xml:space="preserve">Формируемые общие и профессиональные компетенции </w:t>
            </w:r>
          </w:p>
        </w:tc>
      </w:tr>
      <w:tr w:rsidR="004A6A0F" w:rsidTr="00593217">
        <w:trPr>
          <w:trHeight w:val="20"/>
        </w:trPr>
        <w:tc>
          <w:tcPr>
            <w:tcW w:w="311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sz w:val="24"/>
              </w:rPr>
            </w:pPr>
            <w:r>
              <w:rPr>
                <w:rFonts w:ascii="Times New Roman" w:hAnsi="Times New Roman"/>
                <w:b/>
                <w:sz w:val="24"/>
              </w:rPr>
              <w:t>1</w:t>
            </w:r>
          </w:p>
        </w:tc>
        <w:tc>
          <w:tcPr>
            <w:tcW w:w="7938"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sz w:val="24"/>
              </w:rPr>
            </w:pPr>
            <w:r>
              <w:rPr>
                <w:rFonts w:ascii="Times New Roman" w:hAnsi="Times New Roman"/>
                <w:b/>
                <w:sz w:val="24"/>
              </w:rPr>
              <w:t>2</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3</w:t>
            </w:r>
          </w:p>
        </w:tc>
        <w:tc>
          <w:tcPr>
            <w:tcW w:w="2551"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r>
      <w:tr w:rsidR="004A6A0F" w:rsidTr="00593217">
        <w:trPr>
          <w:trHeight w:val="239"/>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ВСЕОБЩАЯ ИСТОРИЯ.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A6A0F" w:rsidRDefault="004A6A0F" w:rsidP="00593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color w:val="000000" w:themeColor="text1"/>
                <w:sz w:val="24"/>
              </w:rPr>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1. Мир накануне и в годы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 xml:space="preserve">Тема 1.1. Мир в начале ХХ </w:t>
            </w:r>
            <w:proofErr w:type="gramStart"/>
            <w:r>
              <w:rPr>
                <w:rFonts w:ascii="Times New Roman" w:hAnsi="Times New Roman"/>
                <w:b/>
                <w:sz w:val="24"/>
              </w:rPr>
              <w:t>в</w:t>
            </w:r>
            <w:proofErr w:type="gramEnd"/>
            <w:r>
              <w:rPr>
                <w:rFonts w:ascii="Times New Roman" w:hAnsi="Times New Roman"/>
                <w:b/>
                <w:sz w:val="24"/>
              </w:rPr>
              <w:t xml:space="preserve">. </w:t>
            </w:r>
          </w:p>
          <w:p w:rsidR="004A6A0F" w:rsidRDefault="004A6A0F" w:rsidP="00593217">
            <w:pPr>
              <w:spacing w:after="0" w:line="240" w:lineRule="auto"/>
              <w:jc w:val="both"/>
              <w:rPr>
                <w:rFonts w:ascii="Times New Roman" w:hAnsi="Times New Roman"/>
                <w:b/>
                <w:sz w:val="24"/>
              </w:rPr>
            </w:pPr>
          </w:p>
          <w:p w:rsidR="004A6A0F" w:rsidRDefault="004A6A0F" w:rsidP="00593217">
            <w:pPr>
              <w:spacing w:after="0" w:line="240" w:lineRule="auto"/>
              <w:jc w:val="both"/>
              <w:rPr>
                <w:rFonts w:ascii="Times New Roman" w:hAnsi="Times New Roman"/>
                <w:b/>
                <w:sz w:val="24"/>
              </w:rPr>
            </w:pPr>
            <w:r>
              <w:rPr>
                <w:rFonts w:ascii="Times New Roman" w:hAnsi="Times New Roman"/>
                <w:b/>
                <w:sz w:val="24"/>
              </w:rPr>
              <w:t xml:space="preserve">Первая мировая </w:t>
            </w:r>
          </w:p>
          <w:p w:rsidR="004A6A0F" w:rsidRDefault="004A6A0F" w:rsidP="00593217">
            <w:pPr>
              <w:spacing w:after="0" w:line="240" w:lineRule="auto"/>
              <w:rPr>
                <w:rFonts w:ascii="Times New Roman" w:hAnsi="Times New Roman"/>
                <w:b/>
                <w:sz w:val="24"/>
              </w:rPr>
            </w:pPr>
            <w:r>
              <w:rPr>
                <w:rFonts w:ascii="Times New Roman" w:hAnsi="Times New Roman"/>
                <w:b/>
                <w:sz w:val="24"/>
              </w:rPr>
              <w:t>война. 1914–1918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Понятие «Новейшее время».  Хронологические рамки и периодизация Новейшей истории. 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XX в. Развитие индустриального общества. Индустриальная цивилизация в начале XX века. «Пробуждение Азии». Технический прогресс. Изменение социальной структуры общества. Рабочее движение и социализм.</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w:t>
            </w:r>
            <w:proofErr w:type="spellStart"/>
            <w:r>
              <w:rPr>
                <w:rFonts w:ascii="Times New Roman" w:hAnsi="Times New Roman"/>
                <w:sz w:val="24"/>
              </w:rPr>
              <w:t>Компьенское</w:t>
            </w:r>
            <w:proofErr w:type="spellEnd"/>
            <w:r>
              <w:rPr>
                <w:rFonts w:ascii="Times New Roman" w:hAnsi="Times New Roman"/>
                <w:sz w:val="24"/>
              </w:rPr>
              <w:t xml:space="preserve"> перемирие. Итоги и последствия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A6A0F" w:rsidRDefault="004A6A0F" w:rsidP="00593217">
            <w:pPr>
              <w:spacing w:after="0" w:line="240" w:lineRule="auto"/>
            </w:pPr>
          </w:p>
        </w:tc>
      </w:tr>
      <w:tr w:rsidR="004A6A0F" w:rsidTr="00593217">
        <w:trPr>
          <w:trHeight w:val="284"/>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Раздел 2. Мир в 1918-1938 гг.</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Тема 2.1. Распад империй </w:t>
            </w:r>
          </w:p>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и образование </w:t>
            </w:r>
            <w:proofErr w:type="gramStart"/>
            <w:r>
              <w:rPr>
                <w:rFonts w:ascii="Times New Roman" w:hAnsi="Times New Roman"/>
                <w:b/>
                <w:sz w:val="24"/>
              </w:rPr>
              <w:t>новых</w:t>
            </w:r>
            <w:proofErr w:type="gramEnd"/>
            <w:r>
              <w:rPr>
                <w:rFonts w:ascii="Times New Roman" w:hAnsi="Times New Roman"/>
                <w:b/>
                <w:sz w:val="24"/>
              </w:rPr>
              <w:t xml:space="preserve"> </w:t>
            </w:r>
          </w:p>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национальных </w:t>
            </w:r>
          </w:p>
          <w:p w:rsidR="004A6A0F" w:rsidRDefault="004A6A0F" w:rsidP="00593217">
            <w:pPr>
              <w:spacing w:after="0" w:line="240" w:lineRule="auto"/>
              <w:rPr>
                <w:rFonts w:ascii="Times New Roman" w:hAnsi="Times New Roman"/>
                <w:b/>
                <w:sz w:val="24"/>
              </w:rPr>
            </w:pPr>
            <w:r>
              <w:rPr>
                <w:rFonts w:ascii="Times New Roman" w:hAnsi="Times New Roman"/>
                <w:b/>
                <w:sz w:val="24"/>
              </w:rPr>
              <w:t>государств в Европе</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83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sz w:val="28"/>
              </w:rPr>
            </w:pPr>
            <w:r>
              <w:rPr>
                <w:rFonts w:ascii="Times New Roman" w:hAnsi="Times New Roman"/>
                <w:b/>
                <w:sz w:val="24"/>
              </w:rPr>
              <w:t>Тема 2.2. Версальско-Вашингтонская система международных отношений</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w:t>
            </w:r>
            <w:proofErr w:type="spellStart"/>
            <w:r>
              <w:rPr>
                <w:rFonts w:ascii="Times New Roman" w:hAnsi="Times New Roman"/>
                <w:sz w:val="24"/>
              </w:rPr>
              <w:t>Рапалльское</w:t>
            </w:r>
            <w:proofErr w:type="spellEnd"/>
            <w:r>
              <w:rPr>
                <w:rFonts w:ascii="Times New Roman" w:hAnsi="Times New Roman"/>
                <w:sz w:val="24"/>
              </w:rPr>
              <w:t xml:space="preserve">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2.3. Страны Европы и Северной Америки в 1920-е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441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общественной жизни, возникновение массового общества. Влияние социалистических партий и профсоюзов.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Подготовка Германии к войне. Победа Народного фронта и </w:t>
            </w:r>
            <w:proofErr w:type="spellStart"/>
            <w:r>
              <w:rPr>
                <w:rFonts w:ascii="Times New Roman" w:hAnsi="Times New Roman"/>
                <w:sz w:val="24"/>
              </w:rPr>
              <w:t>франкистский</w:t>
            </w:r>
            <w:proofErr w:type="spellEnd"/>
            <w:r>
              <w:rPr>
                <w:rFonts w:ascii="Times New Roman" w:hAnsi="Times New Roman"/>
                <w:sz w:val="24"/>
              </w:rPr>
              <w:t xml:space="preserve"> мятеж в Испании. Революция в Испании. Поражение Испанской Республики. Причины и значение гражданской войны в Испании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2.4. Страны Азии, Африки и Латинской Америки в 1918-1930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w:t>
            </w:r>
            <w:proofErr w:type="spellStart"/>
            <w:r>
              <w:rPr>
                <w:rFonts w:ascii="Times New Roman" w:hAnsi="Times New Roman"/>
                <w:sz w:val="24"/>
              </w:rPr>
              <w:t>межвоенный</w:t>
            </w:r>
            <w:proofErr w:type="spellEnd"/>
            <w:r>
              <w:rPr>
                <w:rFonts w:ascii="Times New Roman" w:hAnsi="Times New Roman"/>
                <w:sz w:val="24"/>
              </w:rPr>
              <w:t xml:space="preserve"> период. Национально-освободительная борьба в Индии. Африка. Особенности экономического и политического развития Латинской Америки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2.5. Международные отношения в 1930-е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Нарастание мировой напряженности в конце 1930-х гг. Причины Второй мировой войны. Мюнхенский сговор. Англо-франко-советские переговоры лета 1939 г. </w:t>
            </w:r>
          </w:p>
          <w:p w:rsidR="004A6A0F" w:rsidRDefault="004A6A0F" w:rsidP="00593217">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307"/>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r>
              <w:rPr>
                <w:rFonts w:ascii="Times New Roman" w:hAnsi="Times New Roman"/>
                <w:b/>
                <w:sz w:val="24"/>
              </w:rPr>
              <w:t>Тема 2.6. Развитие науки и культуры в 1914-1930-х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414"/>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sidRPr="00D57D77">
              <w:rPr>
                <w:rFonts w:ascii="Times New Roman" w:hAnsi="Times New Roman"/>
                <w:sz w:val="24"/>
              </w:rPr>
              <w:t xml:space="preserve">Влияние науки и культуры на развитие общества в </w:t>
            </w:r>
            <w:proofErr w:type="spellStart"/>
            <w:r w:rsidRPr="00D57D77">
              <w:rPr>
                <w:rFonts w:ascii="Times New Roman" w:hAnsi="Times New Roman"/>
                <w:sz w:val="24"/>
              </w:rPr>
              <w:t>межвоенный</w:t>
            </w:r>
            <w:proofErr w:type="spellEnd"/>
            <w:r w:rsidRPr="00D57D77">
              <w:rPr>
                <w:rFonts w:ascii="Times New Roman" w:hAnsi="Times New Roman"/>
                <w:sz w:val="24"/>
              </w:rPr>
              <w:t xml:space="preserve">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tc>
        <w:tc>
          <w:tcPr>
            <w:tcW w:w="1134" w:type="dxa"/>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76"/>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Pr="006E6E4D" w:rsidRDefault="004A6A0F" w:rsidP="00593217">
            <w:pPr>
              <w:rPr>
                <w:rFonts w:ascii="Times New Roman" w:eastAsia="Calibri" w:hAnsi="Times New Roman"/>
                <w:b/>
                <w:sz w:val="24"/>
                <w:szCs w:val="24"/>
              </w:rPr>
            </w:pPr>
            <w:r w:rsidRPr="00D57D77">
              <w:rPr>
                <w:rFonts w:ascii="Times New Roman" w:eastAsia="Calibri" w:hAnsi="Times New Roman"/>
                <w:b/>
                <w:sz w:val="24"/>
                <w:szCs w:val="24"/>
              </w:rPr>
              <w:t>Профессиона</w:t>
            </w:r>
            <w:r>
              <w:rPr>
                <w:rFonts w:ascii="Times New Roman" w:eastAsia="Calibri" w:hAnsi="Times New Roman"/>
                <w:b/>
                <w:sz w:val="24"/>
                <w:szCs w:val="24"/>
              </w:rPr>
              <w:t>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828"/>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Pr="00D57D77" w:rsidRDefault="004A6A0F" w:rsidP="00593217">
            <w:pPr>
              <w:rPr>
                <w:rFonts w:ascii="Times New Roman" w:eastAsia="Calibri" w:hAnsi="Times New Roman"/>
                <w:b/>
                <w:sz w:val="24"/>
                <w:szCs w:val="24"/>
              </w:rPr>
            </w:pPr>
            <w:r w:rsidRPr="00D1044A">
              <w:rPr>
                <w:rFonts w:ascii="Times New Roman" w:eastAsia="Calibri" w:hAnsi="Times New Roman"/>
                <w:color w:val="0070C0"/>
              </w:rPr>
              <w:t>Искусство как средство революционной пропаганды. Отношение власти и творческой интеллигенции.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Раздел 3. Вторая мировая война 1939-1945 гг.</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3.1. Начало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76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Северной Африке и на Балканах. Борьба Китая против японских агрессоров в 1939-1941 гг. Причины побед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начальный период Второй мировой войны</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 </w:t>
            </w:r>
          </w:p>
          <w:p w:rsidR="004A6A0F" w:rsidRDefault="004A6A0F" w:rsidP="00593217">
            <w:pPr>
              <w:spacing w:after="0" w:line="240" w:lineRule="auto"/>
              <w:jc w:val="both"/>
              <w:rPr>
                <w:rFonts w:ascii="Times New Roman" w:hAnsi="Times New Roman"/>
                <w:sz w:val="24"/>
              </w:rPr>
            </w:pPr>
            <w:r>
              <w:rPr>
                <w:rFonts w:ascii="Times New Roman" w:hAnsi="Times New Roman"/>
                <w:sz w:val="24"/>
              </w:rPr>
              <w:t>Холокост. Концентрационные лагеря. Принудительная трудовая миграция и насильственные переселения. Коллаборационизм. Движение Сопротивления</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3.2. Коренной перелом, окончание и важнейшие итоги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 xml:space="preserve">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 xml:space="preserve">Американские атомные бомбардировки Хиросимы и Нагасаки. Вступление СССР в войну против Японии, разгром </w:t>
            </w:r>
            <w:proofErr w:type="spellStart"/>
            <w:r>
              <w:rPr>
                <w:rFonts w:ascii="Times New Roman" w:hAnsi="Times New Roman"/>
                <w:sz w:val="24"/>
              </w:rPr>
              <w:t>Квантунской</w:t>
            </w:r>
            <w:proofErr w:type="spellEnd"/>
            <w:r>
              <w:rPr>
                <w:rFonts w:ascii="Times New Roman" w:hAnsi="Times New Roman"/>
                <w:sz w:val="24"/>
              </w:rPr>
              <w:t xml:space="preserve">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7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ИСТОРИЯ РОССИИ.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50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 xml:space="preserve">Раздел 4. Введение. Россия </w:t>
            </w:r>
            <w:proofErr w:type="gramStart"/>
            <w:r>
              <w:rPr>
                <w:rFonts w:ascii="Times New Roman" w:hAnsi="Times New Roman"/>
                <w:b/>
                <w:sz w:val="24"/>
              </w:rPr>
              <w:t>в начале</w:t>
            </w:r>
            <w:proofErr w:type="gramEnd"/>
            <w:r>
              <w:rPr>
                <w:rFonts w:ascii="Times New Roman" w:hAnsi="Times New Roman"/>
                <w:b/>
                <w:sz w:val="24"/>
              </w:rPr>
              <w:t xml:space="preserve"> в 1914-1922 гг.</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4.1. Россия и мир накануне Первой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Введение в историю России начала ХХ </w:t>
            </w:r>
            <w:proofErr w:type="gramStart"/>
            <w:r>
              <w:rPr>
                <w:rFonts w:ascii="Times New Roman" w:hAnsi="Times New Roman"/>
                <w:sz w:val="24"/>
              </w:rPr>
              <w:t>в</w:t>
            </w:r>
            <w:proofErr w:type="gramEnd"/>
            <w:r>
              <w:rPr>
                <w:rFonts w:ascii="Times New Roman" w:hAnsi="Times New Roman"/>
                <w:sz w:val="24"/>
              </w:rPr>
              <w:t>. Время революционных потрясений и войн.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4.2. Россия в Первой мировой войне</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 xml:space="preserve">Русская армия на фронтах Первой мировой войны. Военная кампания 1914 г. Военные действия 1915 г. Кампания 1916 г. Мужество и героизм российских воинов. </w:t>
            </w:r>
          </w:p>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Тема 4.3. Российская революция: </w:t>
            </w:r>
          </w:p>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Февраль 1917 г. </w:t>
            </w:r>
          </w:p>
          <w:p w:rsidR="004A6A0F" w:rsidRDefault="004A6A0F" w:rsidP="00593217">
            <w:pPr>
              <w:spacing w:after="0" w:line="240" w:lineRule="auto"/>
              <w:rPr>
                <w:rFonts w:ascii="Times New Roman" w:hAnsi="Times New Roman"/>
                <w:b/>
                <w:sz w:val="24"/>
              </w:rPr>
            </w:pPr>
            <w:r>
              <w:rPr>
                <w:rFonts w:ascii="Times New Roman" w:hAnsi="Times New Roman"/>
                <w:b/>
                <w:sz w:val="24"/>
              </w:rPr>
              <w:t>Октябрь 1917 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484"/>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w:t>
            </w:r>
          </w:p>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коалиционного правительства большевиков и левых эсеров. Русская православная церковь в условиях революции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9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widowControl w:val="0"/>
              <w:spacing w:after="0" w:line="240" w:lineRule="auto"/>
              <w:jc w:val="both"/>
              <w:rPr>
                <w:rFonts w:ascii="Times New Roman" w:hAnsi="Times New Roman"/>
                <w:b/>
                <w:sz w:val="24"/>
              </w:rPr>
            </w:pPr>
            <w:r>
              <w:rPr>
                <w:rFonts w:ascii="Times New Roman" w:hAnsi="Times New Roman"/>
                <w:b/>
                <w:sz w:val="24"/>
              </w:rPr>
              <w:t>Практическое занятие</w:t>
            </w:r>
            <w:r>
              <w:t xml:space="preserve"> </w:t>
            </w:r>
            <w:r w:rsidRPr="00D1044A">
              <w:rPr>
                <w:rFonts w:ascii="Times New Roman" w:hAnsi="Times New Roman"/>
                <w:b/>
                <w:sz w:val="24"/>
              </w:rPr>
              <w:t xml:space="preserve">События Первой мировой войны. Герои Первой мировой войны. </w:t>
            </w:r>
            <w:r>
              <w:rPr>
                <w:rFonts w:ascii="Times New Roman" w:hAnsi="Times New Roman"/>
                <w:b/>
                <w:sz w:val="24"/>
              </w:rPr>
              <w:t>Работа с картами и документами.</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4A6A0F" w:rsidTr="00593217">
        <w:trPr>
          <w:trHeight w:val="9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DA553E" w:rsidRDefault="004A6A0F" w:rsidP="00593217">
            <w:pPr>
              <w:widowControl w:val="0"/>
              <w:spacing w:after="0" w:line="240" w:lineRule="auto"/>
              <w:jc w:val="both"/>
              <w:rPr>
                <w:rFonts w:ascii="Times New Roman" w:hAnsi="Times New Roman"/>
                <w:sz w:val="24"/>
              </w:rPr>
            </w:pPr>
            <w:r w:rsidRPr="00DA553E">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rsidR="004A6A0F" w:rsidRPr="00DA553E" w:rsidRDefault="004A6A0F" w:rsidP="00593217">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Pr="00DA553E"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4.4. Первые революционные преобразования большевиков</w:t>
            </w:r>
          </w:p>
        </w:tc>
        <w:tc>
          <w:tcPr>
            <w:tcW w:w="7938" w:type="dxa"/>
            <w:tcBorders>
              <w:top w:val="single" w:sz="4" w:space="0" w:color="000000"/>
              <w:left w:val="single" w:sz="4" w:space="0" w:color="000000"/>
              <w:bottom w:val="single" w:sz="4" w:space="0" w:color="000000"/>
              <w:right w:val="single" w:sz="4" w:space="0" w:color="000000"/>
            </w:tcBorders>
          </w:tcPr>
          <w:p w:rsidR="004A6A0F" w:rsidRPr="00DA553E" w:rsidRDefault="004A6A0F" w:rsidP="00593217">
            <w:pPr>
              <w:spacing w:after="0" w:line="240" w:lineRule="auto"/>
              <w:jc w:val="both"/>
              <w:rPr>
                <w:rFonts w:ascii="Times New Roman" w:hAnsi="Times New Roman"/>
                <w:sz w:val="24"/>
              </w:rPr>
            </w:pPr>
            <w:r w:rsidRPr="00DA553E">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Pr="00DA553E" w:rsidRDefault="004A6A0F" w:rsidP="00593217">
            <w:pPr>
              <w:spacing w:after="0" w:line="240" w:lineRule="auto"/>
              <w:jc w:val="center"/>
              <w:rPr>
                <w:rFonts w:ascii="Times New Roman" w:hAnsi="Times New Roman"/>
                <w:b/>
                <w:sz w:val="24"/>
              </w:rPr>
            </w:pPr>
            <w:r>
              <w:rPr>
                <w:rFonts w:ascii="Times New Roman" w:hAnsi="Times New Roman"/>
                <w:b/>
                <w:sz w:val="24"/>
              </w:rPr>
              <w:t>4</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02</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05</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06</w:t>
            </w:r>
          </w:p>
        </w:tc>
      </w:tr>
      <w:tr w:rsidR="004A6A0F" w:rsidTr="00593217">
        <w:trPr>
          <w:trHeight w:val="736"/>
        </w:trPr>
        <w:tc>
          <w:tcPr>
            <w:tcW w:w="3114" w:type="dxa"/>
            <w:vMerge/>
            <w:tcBorders>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DA553E" w:rsidRDefault="004A6A0F" w:rsidP="00593217">
            <w:pPr>
              <w:widowControl w:val="0"/>
              <w:spacing w:after="0" w:line="240" w:lineRule="auto"/>
              <w:jc w:val="both"/>
              <w:rPr>
                <w:rFonts w:ascii="Times New Roman" w:hAnsi="Times New Roman"/>
                <w:sz w:val="24"/>
              </w:rPr>
            </w:pPr>
            <w:r w:rsidRPr="00DA553E">
              <w:rPr>
                <w:rFonts w:ascii="Times New Roman" w:hAnsi="Times New Roman"/>
                <w:sz w:val="24"/>
              </w:rPr>
              <w:t xml:space="preserve">Первые декреты новой власти. Учредительное собрание. Организация власти Советов. Создание новой армии и спецслужбы. Брестский мир. Конституция РСФСР 1918 г. </w:t>
            </w:r>
          </w:p>
          <w:p w:rsidR="004A6A0F" w:rsidRDefault="004A6A0F" w:rsidP="00593217">
            <w:pPr>
              <w:widowControl w:val="0"/>
              <w:spacing w:after="0" w:line="240" w:lineRule="auto"/>
              <w:jc w:val="both"/>
              <w:rPr>
                <w:rFonts w:ascii="Times New Roman" w:hAnsi="Times New Roman"/>
                <w:sz w:val="24"/>
              </w:rPr>
            </w:pPr>
            <w:r w:rsidRPr="00DA553E">
              <w:rPr>
                <w:rFonts w:ascii="Times New Roman" w:hAnsi="Times New Roman"/>
                <w:sz w:val="24"/>
              </w:rPr>
              <w:t>Экономическая политика советской власти. Национализация промышленности. «Военный коммунизм» в городе и деревне. План Государственной комиссии по электрификации России</w:t>
            </w:r>
            <w:r>
              <w:rPr>
                <w:rFonts w:ascii="Times New Roman" w:hAnsi="Times New Roman"/>
                <w:sz w:val="24"/>
              </w:rPr>
              <w:t>.</w:t>
            </w:r>
          </w:p>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ЛИКБЕЗ.</w:t>
            </w:r>
          </w:p>
          <w:p w:rsidR="004A6A0F" w:rsidRPr="00DA553E" w:rsidRDefault="004A6A0F" w:rsidP="00593217">
            <w:pPr>
              <w:widowControl w:val="0"/>
              <w:spacing w:after="0" w:line="240" w:lineRule="auto"/>
              <w:jc w:val="both"/>
              <w:rPr>
                <w:rFonts w:ascii="Times New Roman" w:hAnsi="Times New Roman"/>
                <w:sz w:val="24"/>
              </w:rPr>
            </w:pPr>
          </w:p>
        </w:tc>
        <w:tc>
          <w:tcPr>
            <w:tcW w:w="1134" w:type="dxa"/>
            <w:tcBorders>
              <w:top w:val="single" w:sz="4" w:space="0" w:color="000000"/>
              <w:left w:val="single" w:sz="4" w:space="0" w:color="000000"/>
              <w:right w:val="single" w:sz="4" w:space="0" w:color="000000"/>
            </w:tcBorders>
            <w:vAlign w:val="center"/>
          </w:tcPr>
          <w:p w:rsidR="004A6A0F" w:rsidRPr="00DA553E" w:rsidRDefault="004A6A0F" w:rsidP="00593217">
            <w:pPr>
              <w:spacing w:after="0" w:line="240" w:lineRule="auto"/>
              <w:jc w:val="center"/>
              <w:rPr>
                <w:rFonts w:ascii="Times New Roman" w:hAnsi="Times New Roman"/>
                <w:b/>
                <w:sz w:val="24"/>
              </w:rPr>
            </w:pPr>
            <w:r>
              <w:rPr>
                <w:rFonts w:ascii="Times New Roman" w:hAnsi="Times New Roman"/>
                <w:sz w:val="24"/>
              </w:rPr>
              <w:t>2</w:t>
            </w:r>
          </w:p>
        </w:tc>
        <w:tc>
          <w:tcPr>
            <w:tcW w:w="2551" w:type="dxa"/>
            <w:vMerge/>
            <w:tcBorders>
              <w:left w:val="single" w:sz="4" w:space="0" w:color="000000"/>
              <w:right w:val="single" w:sz="4" w:space="0" w:color="000000"/>
            </w:tcBorders>
            <w:shd w:val="clear" w:color="auto" w:fill="auto"/>
            <w:vAlign w:val="center"/>
          </w:tcPr>
          <w:p w:rsidR="004A6A0F" w:rsidRPr="00DA553E" w:rsidRDefault="004A6A0F" w:rsidP="00593217">
            <w:pPr>
              <w:spacing w:after="0" w:line="240" w:lineRule="auto"/>
            </w:pPr>
          </w:p>
        </w:tc>
      </w:tr>
      <w:tr w:rsidR="004A6A0F" w:rsidTr="00593217">
        <w:trPr>
          <w:trHeight w:val="261"/>
        </w:trPr>
        <w:tc>
          <w:tcPr>
            <w:tcW w:w="3114" w:type="dxa"/>
            <w:vMerge/>
            <w:tcBorders>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DA553E" w:rsidRDefault="004A6A0F" w:rsidP="00593217">
            <w:pPr>
              <w:widowControl w:val="0"/>
              <w:spacing w:after="0" w:line="240" w:lineRule="auto"/>
              <w:jc w:val="both"/>
              <w:rPr>
                <w:rFonts w:ascii="Times New Roman" w:hAnsi="Times New Roman"/>
                <w:sz w:val="24"/>
              </w:rPr>
            </w:pPr>
            <w:r>
              <w:rPr>
                <w:rFonts w:ascii="Times New Roman" w:hAnsi="Times New Roman"/>
                <w:b/>
                <w:sz w:val="24"/>
              </w:rPr>
              <w:t>Практическое занятие ЛИКБЕЗ</w:t>
            </w:r>
          </w:p>
        </w:tc>
        <w:tc>
          <w:tcPr>
            <w:tcW w:w="1134" w:type="dxa"/>
            <w:vMerge w:val="restart"/>
            <w:tcBorders>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sz w:val="24"/>
              </w:rPr>
            </w:pPr>
            <w:r>
              <w:rPr>
                <w:rFonts w:ascii="Times New Roman" w:hAnsi="Times New Roman"/>
                <w:sz w:val="24"/>
              </w:rPr>
              <w:t>2</w:t>
            </w:r>
          </w:p>
        </w:tc>
        <w:tc>
          <w:tcPr>
            <w:tcW w:w="2551" w:type="dxa"/>
            <w:vMerge w:val="restart"/>
            <w:tcBorders>
              <w:left w:val="single" w:sz="4" w:space="0" w:color="000000"/>
              <w:right w:val="single" w:sz="4" w:space="0" w:color="000000"/>
            </w:tcBorders>
            <w:shd w:val="clear" w:color="auto" w:fill="auto"/>
            <w:vAlign w:val="center"/>
          </w:tcPr>
          <w:p w:rsidR="004A6A0F" w:rsidRPr="00DA553E" w:rsidRDefault="004A6A0F" w:rsidP="00593217">
            <w:pPr>
              <w:spacing w:after="0" w:line="240" w:lineRule="auto"/>
              <w:jc w:val="cente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4A6A0F" w:rsidTr="00593217">
        <w:trPr>
          <w:trHeight w:val="251"/>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DA553E" w:rsidRDefault="004A6A0F" w:rsidP="00593217">
            <w:pPr>
              <w:widowControl w:val="0"/>
              <w:spacing w:after="0" w:line="240" w:lineRule="auto"/>
              <w:jc w:val="both"/>
              <w:rPr>
                <w:rFonts w:ascii="Times New Roman" w:hAnsi="Times New Roman"/>
                <w:sz w:val="24"/>
              </w:rPr>
            </w:pPr>
            <w:r w:rsidRPr="00DA553E">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Pr="00DA553E" w:rsidRDefault="004A6A0F" w:rsidP="00593217">
            <w:pPr>
              <w:spacing w:after="0" w:line="240" w:lineRule="auto"/>
            </w:pPr>
          </w:p>
        </w:tc>
      </w:tr>
      <w:tr w:rsidR="004A6A0F" w:rsidTr="00593217">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Pr="00DA553E" w:rsidRDefault="004A6A0F" w:rsidP="00593217">
            <w:pPr>
              <w:spacing w:after="0" w:line="240" w:lineRule="auto"/>
              <w:jc w:val="both"/>
              <w:rPr>
                <w:rFonts w:ascii="Times New Roman" w:hAnsi="Times New Roman"/>
                <w:b/>
                <w:sz w:val="24"/>
              </w:rPr>
            </w:pPr>
            <w:r w:rsidRPr="00DA553E">
              <w:rPr>
                <w:rFonts w:ascii="Times New Roman" w:hAnsi="Times New Roman"/>
                <w:b/>
                <w:sz w:val="24"/>
              </w:rPr>
              <w:t>Профессионально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rsidR="004A6A0F" w:rsidRPr="00DA553E" w:rsidRDefault="004A6A0F" w:rsidP="00593217">
            <w:pPr>
              <w:spacing w:after="0" w:line="240" w:lineRule="auto"/>
              <w:jc w:val="center"/>
              <w:rPr>
                <w:rFonts w:ascii="Times New Roman" w:hAnsi="Times New Roman"/>
                <w:sz w:val="24"/>
              </w:rPr>
            </w:pPr>
            <w:r w:rsidRPr="00DA553E">
              <w:rPr>
                <w:rFonts w:ascii="Times New Roman" w:hAnsi="Times New Roman"/>
                <w:b/>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01</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02</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04</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05</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06</w:t>
            </w:r>
          </w:p>
          <w:p w:rsidR="004A6A0F" w:rsidRPr="00DA553E" w:rsidRDefault="004A6A0F" w:rsidP="00593217">
            <w:pPr>
              <w:spacing w:after="0" w:line="240" w:lineRule="auto"/>
              <w:rPr>
                <w:rFonts w:ascii="Times New Roman" w:hAnsi="Times New Roman"/>
                <w:sz w:val="24"/>
              </w:rPr>
            </w:pPr>
          </w:p>
        </w:tc>
      </w:tr>
      <w:tr w:rsidR="004A6A0F" w:rsidTr="00593217">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Pr="00A93179" w:rsidRDefault="004A6A0F" w:rsidP="00593217">
            <w:pPr>
              <w:spacing w:after="0" w:line="240" w:lineRule="auto"/>
              <w:jc w:val="both"/>
              <w:rPr>
                <w:rFonts w:ascii="Times New Roman" w:hAnsi="Times New Roman"/>
                <w:color w:val="365F91" w:themeColor="accent1" w:themeShade="BF"/>
                <w:sz w:val="24"/>
                <w:szCs w:val="24"/>
              </w:rPr>
            </w:pPr>
            <w:r w:rsidRPr="00D1044A">
              <w:rPr>
                <w:rFonts w:ascii="Times New Roman" w:hAnsi="Times New Roman"/>
                <w:color w:val="365F91" w:themeColor="accent1" w:themeShade="BF"/>
                <w:sz w:val="24"/>
                <w:szCs w:val="24"/>
              </w:rPr>
              <w:t>Развитие кинематографа.</w:t>
            </w:r>
          </w:p>
        </w:tc>
        <w:tc>
          <w:tcPr>
            <w:tcW w:w="1134" w:type="dxa"/>
            <w:vMerge/>
            <w:tcBorders>
              <w:left w:val="single" w:sz="4" w:space="0" w:color="000000"/>
              <w:bottom w:val="single" w:sz="4" w:space="0" w:color="000000"/>
              <w:right w:val="single" w:sz="4" w:space="0" w:color="000000"/>
            </w:tcBorders>
            <w:vAlign w:val="center"/>
          </w:tcPr>
          <w:p w:rsidR="004A6A0F" w:rsidRPr="00DA553E" w:rsidRDefault="004A6A0F" w:rsidP="00593217">
            <w:pPr>
              <w:spacing w:after="0" w:line="240" w:lineRule="auto"/>
              <w:jc w:val="center"/>
              <w:rPr>
                <w:rFonts w:ascii="Times New Roman" w:hAnsi="Times New Roman"/>
                <w:b/>
                <w:sz w:val="24"/>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Pr="00DA553E"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4.5. Гражданская война</w:t>
            </w:r>
          </w:p>
        </w:tc>
        <w:tc>
          <w:tcPr>
            <w:tcW w:w="7938" w:type="dxa"/>
            <w:tcBorders>
              <w:top w:val="single" w:sz="4" w:space="0" w:color="000000"/>
              <w:left w:val="single" w:sz="4" w:space="0" w:color="000000"/>
              <w:bottom w:val="single" w:sz="4" w:space="0" w:color="000000"/>
              <w:right w:val="single" w:sz="4" w:space="0" w:color="000000"/>
            </w:tcBorders>
          </w:tcPr>
          <w:p w:rsidR="004A6A0F" w:rsidRPr="00DA553E" w:rsidRDefault="004A6A0F" w:rsidP="00593217">
            <w:pPr>
              <w:spacing w:after="0" w:line="240" w:lineRule="auto"/>
              <w:jc w:val="both"/>
              <w:rPr>
                <w:rFonts w:ascii="Times New Roman" w:hAnsi="Times New Roman"/>
                <w:sz w:val="24"/>
              </w:rPr>
            </w:pPr>
            <w:r w:rsidRPr="00DA553E">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Pr="00DA553E" w:rsidRDefault="004A6A0F" w:rsidP="00593217">
            <w:pPr>
              <w:spacing w:after="0" w:line="240" w:lineRule="auto"/>
              <w:jc w:val="center"/>
              <w:rPr>
                <w:rFonts w:ascii="Times New Roman" w:hAnsi="Times New Roman"/>
                <w:b/>
                <w:sz w:val="24"/>
              </w:rPr>
            </w:pPr>
            <w:r w:rsidRPr="00DA553E">
              <w:rPr>
                <w:rFonts w:ascii="Times New Roman" w:hAnsi="Times New Roman"/>
                <w:b/>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02</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05</w:t>
            </w:r>
          </w:p>
          <w:p w:rsidR="004A6A0F" w:rsidRPr="00DA553E" w:rsidRDefault="004A6A0F" w:rsidP="00593217">
            <w:pPr>
              <w:spacing w:after="0" w:line="240" w:lineRule="auto"/>
              <w:jc w:val="center"/>
              <w:rPr>
                <w:rFonts w:ascii="Times New Roman" w:hAnsi="Times New Roman"/>
                <w:sz w:val="24"/>
              </w:rPr>
            </w:pPr>
            <w:proofErr w:type="gramStart"/>
            <w:r w:rsidRPr="00DA553E">
              <w:rPr>
                <w:rFonts w:ascii="Times New Roman" w:hAnsi="Times New Roman"/>
                <w:sz w:val="24"/>
              </w:rPr>
              <w:t>ОК</w:t>
            </w:r>
            <w:proofErr w:type="gramEnd"/>
            <w:r w:rsidRPr="00DA553E">
              <w:rPr>
                <w:rFonts w:ascii="Times New Roman" w:hAnsi="Times New Roman"/>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 </w:t>
            </w:r>
          </w:p>
          <w:p w:rsidR="004A6A0F" w:rsidRDefault="004A6A0F" w:rsidP="00593217">
            <w:pPr>
              <w:spacing w:after="0" w:line="240" w:lineRule="auto"/>
              <w:jc w:val="both"/>
              <w:rPr>
                <w:rFonts w:ascii="Times New Roman" w:hAnsi="Times New Roman"/>
                <w:sz w:val="24"/>
              </w:rPr>
            </w:pPr>
            <w:r>
              <w:rPr>
                <w:rFonts w:ascii="Times New Roman" w:hAnsi="Times New Roman"/>
                <w:sz w:val="24"/>
              </w:rPr>
              <w:t>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4.6. Революция и Гражданская война на национальных окраинах</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4.7. Идеология и культура в годы Гражданской войны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Раздел 5. Советский Союз в 1920-1930-е гг.</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5.1. СССР в 20-е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425"/>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Последствия Первой мировой войны и Российской революции для демографии и экономики. Власть и Церковь.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Крестьянские восстания. Кронштадтское восстание. Переход от «военного коммунизма» к новой экономической политике. </w:t>
            </w:r>
          </w:p>
          <w:p w:rsidR="004A6A0F" w:rsidRDefault="004A6A0F" w:rsidP="00593217">
            <w:pPr>
              <w:spacing w:after="0" w:line="240" w:lineRule="auto"/>
              <w:jc w:val="both"/>
              <w:rPr>
                <w:rFonts w:ascii="Times New Roman" w:hAnsi="Times New Roman"/>
                <w:sz w:val="24"/>
              </w:rPr>
            </w:pPr>
            <w:r>
              <w:rPr>
                <w:rFonts w:ascii="Times New Roman" w:hAnsi="Times New Roman"/>
                <w:sz w:val="24"/>
              </w:rPr>
              <w:t>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Сокольникова. Создание Госплана и противоречия нэпа.</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w:t>
            </w:r>
            <w:proofErr w:type="spellStart"/>
            <w:r>
              <w:rPr>
                <w:rFonts w:ascii="Times New Roman" w:hAnsi="Times New Roman"/>
                <w:sz w:val="24"/>
              </w:rPr>
              <w:t>коренизации</w:t>
            </w:r>
            <w:proofErr w:type="spellEnd"/>
            <w:r>
              <w:rPr>
                <w:rFonts w:ascii="Times New Roman" w:hAnsi="Times New Roman"/>
                <w:sz w:val="24"/>
              </w:rPr>
              <w:t xml:space="preserve">. </w:t>
            </w:r>
          </w:p>
          <w:p w:rsidR="004A6A0F" w:rsidRDefault="004A6A0F" w:rsidP="00593217">
            <w:pPr>
              <w:spacing w:after="0" w:line="240" w:lineRule="auto"/>
              <w:jc w:val="both"/>
              <w:rPr>
                <w:rFonts w:ascii="Times New Roman" w:hAnsi="Times New Roman"/>
                <w:b/>
                <w:sz w:val="24"/>
              </w:rPr>
            </w:pPr>
            <w:r>
              <w:rPr>
                <w:rFonts w:ascii="Times New Roman" w:hAnsi="Times New Roman"/>
                <w:sz w:val="24"/>
              </w:rPr>
              <w:t xml:space="preserve">Колебания политического курса </w:t>
            </w:r>
            <w:proofErr w:type="gramStart"/>
            <w:r>
              <w:rPr>
                <w:rFonts w:ascii="Times New Roman" w:hAnsi="Times New Roman"/>
                <w:sz w:val="24"/>
              </w:rPr>
              <w:t>в начале</w:t>
            </w:r>
            <w:proofErr w:type="gramEnd"/>
            <w:r>
              <w:rPr>
                <w:rFonts w:ascii="Times New Roman" w:hAnsi="Times New Roman"/>
                <w:sz w:val="24"/>
              </w:rPr>
              <w:t xml:space="preserve"> 1920-х гг. Болезнь В.И. Ленина и борьба за власть. Внутрипартийная борьба и ликвидация оппозиции внутри Всесоюзной коммунистической партии большевиков.</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СССР – «Полоса признания». Отношения со странами Востока. Деятельность Коминтерна. Дипломатические конфликты с западными странами.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 «Великий перелом». Индустриализация. 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 </w:t>
            </w:r>
          </w:p>
          <w:p w:rsidR="004A6A0F" w:rsidRDefault="004A6A0F" w:rsidP="00593217">
            <w:pPr>
              <w:spacing w:after="0" w:line="240" w:lineRule="auto"/>
              <w:jc w:val="both"/>
              <w:rPr>
                <w:rFonts w:ascii="Times New Roman" w:hAnsi="Times New Roman"/>
                <w:b/>
                <w:sz w:val="24"/>
              </w:rPr>
            </w:pPr>
            <w:r>
              <w:rPr>
                <w:rFonts w:ascii="Times New Roman" w:hAnsi="Times New Roman"/>
                <w:sz w:val="24"/>
              </w:rPr>
              <w:t>Коллективизация сельского хозяйства. Цель и задачи коллективизации. Начало коллективизации. Раскулачивание. Голод 1932-1933 гг. Становление колхозной системы. Итоги коллективизации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0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Практическое занятие</w:t>
            </w:r>
            <w:r>
              <w:t xml:space="preserve"> </w:t>
            </w:r>
            <w:r w:rsidRPr="00D1044A">
              <w:rPr>
                <w:rFonts w:ascii="Times New Roman" w:hAnsi="Times New Roman"/>
                <w:b/>
                <w:sz w:val="24"/>
              </w:rPr>
              <w:t>Положительные и отрицательные стороны НЭПа. Причины его сворачивания.</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4A6A0F" w:rsidTr="00593217">
        <w:trPr>
          <w:trHeight w:val="10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5.2. Советский Союз в 30-е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6347"/>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Конституция 1936 года. Укрепление политического режима. Репрессивная политика. Массовые общественные организации: Всесоюзный центральный совет профессиональных союзов, Всесоюзный ленинский коммунистический союз молодежи, Всесоюзная пионерская организация. Национальная политика и национально-государственное строительство.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Культурное пространство советского общества в 1930-е гг. Формирование «нового человека». Власть и Церковь. Культурная революция.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Достижения отечественной науки в 1930-е гг. Развитие здравоохранения и образования.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Советское искусство 1930-х гг. Власть и культура. Советская литература. </w:t>
            </w:r>
            <w:proofErr w:type="gramStart"/>
            <w:r>
              <w:rPr>
                <w:rFonts w:ascii="Times New Roman" w:hAnsi="Times New Roman"/>
                <w:sz w:val="24"/>
              </w:rPr>
              <w:t>Советские</w:t>
            </w:r>
            <w:proofErr w:type="gramEnd"/>
            <w:r>
              <w:rPr>
                <w:rFonts w:ascii="Times New Roman" w:hAnsi="Times New Roman"/>
                <w:sz w:val="24"/>
              </w:rPr>
              <w:t xml:space="preserve"> кинематограф, музыка, изобразительное искусство, театр.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 </w:t>
            </w:r>
          </w:p>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w:t>
            </w:r>
            <w:proofErr w:type="spellStart"/>
            <w:r>
              <w:rPr>
                <w:rFonts w:ascii="Times New Roman" w:hAnsi="Times New Roman"/>
                <w:sz w:val="24"/>
              </w:rPr>
              <w:t>Буковины</w:t>
            </w:r>
            <w:proofErr w:type="spellEnd"/>
            <w:r>
              <w:rPr>
                <w:rFonts w:ascii="Times New Roman" w:hAnsi="Times New Roman"/>
                <w:sz w:val="24"/>
              </w:rPr>
              <w:t>. Подготовка Германии к нападению на СССР. Меры советского руководства по укреплению обороноспособности страны. Советские планы и расчеты накануне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0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D1044A" w:rsidRDefault="004A6A0F" w:rsidP="00593217">
            <w:pPr>
              <w:spacing w:after="0" w:line="240" w:lineRule="auto"/>
              <w:jc w:val="both"/>
              <w:rPr>
                <w:rFonts w:ascii="Times New Roman" w:hAnsi="Times New Roman"/>
                <w:b/>
                <w:sz w:val="24"/>
              </w:rPr>
            </w:pPr>
            <w:r>
              <w:rPr>
                <w:rFonts w:ascii="Times New Roman" w:hAnsi="Times New Roman"/>
                <w:b/>
                <w:sz w:val="24"/>
              </w:rPr>
              <w:t xml:space="preserve">Практическое занятие </w:t>
            </w:r>
            <w:r w:rsidRPr="00D1044A">
              <w:rPr>
                <w:rFonts w:ascii="Times New Roman" w:hAnsi="Times New Roman"/>
                <w:b/>
                <w:sz w:val="24"/>
              </w:rPr>
              <w:t xml:space="preserve">Советское искусство 1930-х гг. Власть и культура. Советская литература. </w:t>
            </w:r>
            <w:proofErr w:type="gramStart"/>
            <w:r w:rsidRPr="00D1044A">
              <w:rPr>
                <w:rFonts w:ascii="Times New Roman" w:hAnsi="Times New Roman"/>
                <w:b/>
                <w:sz w:val="24"/>
              </w:rPr>
              <w:t>Советские</w:t>
            </w:r>
            <w:proofErr w:type="gramEnd"/>
            <w:r w:rsidRPr="00D1044A">
              <w:rPr>
                <w:rFonts w:ascii="Times New Roman" w:hAnsi="Times New Roman"/>
                <w:b/>
                <w:sz w:val="24"/>
              </w:rPr>
              <w:t xml:space="preserve"> кинематограф, музыка, изобразительное искусство, театр. </w:t>
            </w:r>
          </w:p>
          <w:p w:rsidR="004A6A0F" w:rsidRDefault="004A6A0F" w:rsidP="00593217">
            <w:pPr>
              <w:spacing w:after="0" w:line="240" w:lineRule="auto"/>
              <w:jc w:val="both"/>
              <w:rPr>
                <w:rFonts w:ascii="Times New Roman" w:hAnsi="Times New Roman"/>
                <w:sz w:val="24"/>
              </w:rPr>
            </w:pPr>
            <w:r w:rsidRPr="00D1044A">
              <w:rPr>
                <w:rFonts w:ascii="Times New Roman" w:hAnsi="Times New Roman"/>
                <w:b/>
                <w:sz w:val="24"/>
              </w:rPr>
              <w:t>Повседневная жизнь населения в 1930-е гг.</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4A6A0F" w:rsidTr="00593217">
        <w:trPr>
          <w:trHeight w:val="10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bookmarkStart w:id="0" w:name="_GoBack"/>
            <w:bookmarkEnd w:id="0"/>
            <w:r>
              <w:rPr>
                <w:rFonts w:ascii="Times New Roman" w:hAnsi="Times New Roman"/>
                <w:b/>
                <w:sz w:val="24"/>
              </w:rPr>
              <w:t>Раздел 6. Великая Отечественная война. 1941-1945 гг.</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6.1. Первый период войны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720"/>
        </w:trPr>
        <w:tc>
          <w:tcPr>
            <w:tcW w:w="3114" w:type="dxa"/>
            <w:vMerge/>
            <w:tcBorders>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План «Барбаросса». Вторжение врага. Чрезвычайные меры советского руководства. Тяжелые бои летом – осенью 1941 г. Прорыв гитлеровцев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rsidR="004A6A0F" w:rsidRDefault="004A6A0F" w:rsidP="00593217">
            <w:pPr>
              <w:spacing w:after="0" w:line="240" w:lineRule="auto"/>
              <w:jc w:val="both"/>
              <w:rPr>
                <w:rFonts w:ascii="Times New Roman" w:hAnsi="Times New Roman"/>
                <w:sz w:val="24"/>
              </w:rPr>
            </w:pPr>
            <w:r>
              <w:rPr>
                <w:rFonts w:ascii="Times New Roman" w:hAnsi="Times New Roman"/>
                <w:sz w:val="24"/>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tc>
        <w:tc>
          <w:tcPr>
            <w:tcW w:w="1134" w:type="dxa"/>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15"/>
        </w:trPr>
        <w:tc>
          <w:tcPr>
            <w:tcW w:w="3114" w:type="dxa"/>
            <w:vMerge/>
            <w:tcBorders>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Практическое занятие Герои ВОВ</w:t>
            </w:r>
          </w:p>
        </w:tc>
        <w:tc>
          <w:tcPr>
            <w:tcW w:w="1134" w:type="dxa"/>
            <w:vMerge w:val="restart"/>
            <w:tcBorders>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77"/>
        </w:trPr>
        <w:tc>
          <w:tcPr>
            <w:tcW w:w="3114" w:type="dxa"/>
            <w:vMerge/>
            <w:tcBorders>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82"/>
        </w:trPr>
        <w:tc>
          <w:tcPr>
            <w:tcW w:w="3114" w:type="dxa"/>
            <w:vMerge/>
            <w:tcBorders>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Практическое занятие Герои тыла</w:t>
            </w:r>
          </w:p>
        </w:tc>
        <w:tc>
          <w:tcPr>
            <w:tcW w:w="1134" w:type="dxa"/>
            <w:vMerge w:val="restart"/>
            <w:tcBorders>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59"/>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6.2. Коренной перелом в ходе войны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433"/>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«Десять сталинских ударов» и изгнание врага с территории СССР. Обстановка на фронтах к началу 1944 г.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w:t>
            </w:r>
            <w:proofErr w:type="spellStart"/>
            <w:r>
              <w:rPr>
                <w:rFonts w:ascii="Times New Roman" w:hAnsi="Times New Roman"/>
                <w:sz w:val="24"/>
              </w:rPr>
              <w:t>Сандомирская</w:t>
            </w:r>
            <w:proofErr w:type="spellEnd"/>
            <w:r>
              <w:rPr>
                <w:rFonts w:ascii="Times New Roman" w:hAnsi="Times New Roman"/>
                <w:sz w:val="24"/>
              </w:rPr>
              <w:t xml:space="preserve"> операция</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16"/>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Практическое занятие Операция «Искра»</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16"/>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6E6E4D" w:rsidRDefault="004A6A0F" w:rsidP="00593217">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6E6E4D" w:rsidRDefault="004A6A0F" w:rsidP="00593217">
            <w:pPr>
              <w:spacing w:after="0" w:line="240" w:lineRule="auto"/>
              <w:jc w:val="both"/>
              <w:rPr>
                <w:rFonts w:ascii="Times New Roman" w:hAnsi="Times New Roman"/>
                <w:sz w:val="24"/>
              </w:rPr>
            </w:pPr>
            <w:r>
              <w:rPr>
                <w:rFonts w:ascii="Times New Roman" w:hAnsi="Times New Roman"/>
                <w:b/>
                <w:sz w:val="24"/>
              </w:rPr>
              <w:t>Практическое занятие Коренной перелом в ВОВ</w:t>
            </w:r>
          </w:p>
        </w:tc>
        <w:tc>
          <w:tcPr>
            <w:tcW w:w="1134" w:type="dxa"/>
            <w:vMerge w:val="restart"/>
            <w:tcBorders>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6E6E4D" w:rsidRDefault="004A6A0F" w:rsidP="00593217">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6.3. Наука и культура в годы войны</w:t>
            </w:r>
          </w:p>
          <w:p w:rsidR="004A6A0F" w:rsidRDefault="004A6A0F" w:rsidP="00593217">
            <w:pPr>
              <w:spacing w:after="0" w:line="240" w:lineRule="auto"/>
              <w:ind w:firstLine="708"/>
              <w:rPr>
                <w:rFonts w:ascii="Times New Roman" w:hAnsi="Times New Roman"/>
                <w:sz w:val="24"/>
              </w:rPr>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10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6.4. Окончание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Крымская (Ялтинская) конференция. Последние сражения. Битва за Берлин. Встреча на Эльбе. Взятие Берлина и капитуляция Германии.</w:t>
            </w:r>
          </w:p>
          <w:p w:rsidR="004A6A0F" w:rsidRDefault="004A6A0F" w:rsidP="00593217">
            <w:pPr>
              <w:spacing w:after="0" w:line="240" w:lineRule="auto"/>
              <w:jc w:val="both"/>
              <w:rPr>
                <w:rFonts w:ascii="Times New Roman" w:hAnsi="Times New Roman"/>
                <w:sz w:val="24"/>
              </w:rPr>
            </w:pPr>
            <w:r>
              <w:rPr>
                <w:rFonts w:ascii="Times New Roman" w:hAnsi="Times New Roman"/>
                <w:sz w:val="24"/>
              </w:rPr>
              <w:t>Окончание Второй мировой войны. Итоги и уроки. Потсдамская конференция. Нюрнбергский процесс.  Политика 4 Д.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Практическое занятие Потсдамская конференция. Нюрнбергский процесс. Политика 4</w:t>
            </w:r>
            <w:proofErr w:type="gramStart"/>
            <w:r>
              <w:rPr>
                <w:rFonts w:ascii="Times New Roman" w:hAnsi="Times New Roman"/>
                <w:b/>
                <w:sz w:val="24"/>
              </w:rPr>
              <w:t xml:space="preserve"> Д</w:t>
            </w:r>
            <w:proofErr w:type="gramEnd"/>
            <w:r>
              <w:rPr>
                <w:rFonts w:ascii="Times New Roman" w:hAnsi="Times New Roman"/>
                <w:b/>
                <w:sz w:val="24"/>
              </w:rPr>
              <w:t xml:space="preserve"> .</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Pr="00F32BBA" w:rsidRDefault="004A6A0F" w:rsidP="00593217">
            <w:pPr>
              <w:spacing w:after="0" w:line="240" w:lineRule="auto"/>
              <w:jc w:val="center"/>
              <w:rPr>
                <w:rFonts w:ascii="Times New Roman" w:hAnsi="Times New Roman"/>
                <w:color w:val="000000" w:themeColor="text1"/>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sidRPr="00D1044A">
              <w:rPr>
                <w:rFonts w:ascii="Times New Roman" w:eastAsia="Calibri" w:hAnsi="Times New Roman"/>
                <w:color w:val="365F91"/>
              </w:rPr>
              <w:t>Роль искусства во время войны.</w:t>
            </w:r>
            <w:r>
              <w:rPr>
                <w:rFonts w:ascii="Times New Roman" w:eastAsia="Calibri" w:hAnsi="Times New Roman"/>
                <w:color w:val="365F91"/>
              </w:rPr>
              <w:t xml:space="preserve"> Советские актеры и деятели искусства на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ВСЕОБЩАЯ ИСТОРИЯ. 1945 Г. – НАЧАЛО XXI ВЕКА</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Раздел 7. Мир во второй половине XX – начале XXI в. Интересы СССР, США, Великобритании и Франции в Европе и мире после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7.1. США и страны Европы во второй половине XX – начале XXI в.</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половине ХХ – начале XXI в.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половине ХХ в. Возникновение «общества потребления». Проблема прав человека. Возникновение Европейского экономического сообщества.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 </w:t>
            </w:r>
          </w:p>
          <w:p w:rsidR="004A6A0F" w:rsidRDefault="004A6A0F" w:rsidP="00593217">
            <w:pPr>
              <w:spacing w:after="0" w:line="240" w:lineRule="auto"/>
              <w:jc w:val="both"/>
              <w:rPr>
                <w:rFonts w:ascii="Times New Roman" w:hAnsi="Times New Roman"/>
                <w:sz w:val="24"/>
              </w:rPr>
            </w:pPr>
            <w:r>
              <w:rPr>
                <w:rFonts w:ascii="Times New Roman" w:hAnsi="Times New Roman"/>
                <w:sz w:val="24"/>
              </w:rPr>
              <w:t>США и страны Западной Европы в конце ХХ – начале XXI в. Информационная революция. Энергетический и экологический кризисы. Изменение социальной структуры стран Запада. Рост влияния средств массовой информации и политические изменения в Европе. Неоконсерватизм и неоглобализм. Страны Запада в начале ХХ</w:t>
            </w:r>
            <w:proofErr w:type="gramStart"/>
            <w:r>
              <w:rPr>
                <w:rFonts w:ascii="Times New Roman" w:hAnsi="Times New Roman"/>
                <w:sz w:val="24"/>
              </w:rPr>
              <w:t>I</w:t>
            </w:r>
            <w:proofErr w:type="gramEnd"/>
            <w:r>
              <w:rPr>
                <w:rFonts w:ascii="Times New Roman" w:hAnsi="Times New Roman"/>
                <w:sz w:val="24"/>
              </w:rPr>
              <w:t xml:space="preserve"> в. Создание Европейского союза</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331D2D" w:rsidRDefault="004A6A0F" w:rsidP="00593217">
            <w:pPr>
              <w:spacing w:after="0" w:line="240" w:lineRule="auto"/>
              <w:jc w:val="both"/>
              <w:rPr>
                <w:rFonts w:ascii="Times New Roman" w:hAnsi="Times New Roman"/>
                <w:b/>
                <w:sz w:val="24"/>
              </w:rPr>
            </w:pPr>
            <w:r w:rsidRPr="00331D2D">
              <w:rPr>
                <w:rFonts w:ascii="Times New Roman" w:hAnsi="Times New Roman"/>
                <w:b/>
                <w:sz w:val="24"/>
              </w:rPr>
              <w:t xml:space="preserve">Практическое занятие </w:t>
            </w:r>
            <w:r>
              <w:rPr>
                <w:rFonts w:ascii="Times New Roman" w:hAnsi="Times New Roman"/>
                <w:b/>
                <w:sz w:val="24"/>
              </w:rPr>
              <w:t>Восстановление экономики западных стран. План Маршала. Начало холодной войны. Биполярная система мира.</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Тема 7.2. Страны Центральной и Восточной Европы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Социально-экономическая система Восточной Европы в середине ХХ в. Кризисы в ряде социалистических стран. «Пражская весна» 1968 г. Ввод вой</w:t>
            </w:r>
            <w:proofErr w:type="gramStart"/>
            <w:r>
              <w:rPr>
                <w:rFonts w:ascii="Times New Roman" w:hAnsi="Times New Roman"/>
                <w:sz w:val="24"/>
              </w:rPr>
              <w:t>ск стр</w:t>
            </w:r>
            <w:proofErr w:type="gramEnd"/>
            <w:r>
              <w:rPr>
                <w:rFonts w:ascii="Times New Roman" w:hAnsi="Times New Roman"/>
                <w:sz w:val="24"/>
              </w:rPr>
              <w:t xml:space="preserve">ан Варшавского договора в Чехословакию. 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Восточная Европа в 1990-х гг. и начале ХХI </w:t>
            </w:r>
            <w:proofErr w:type="gramStart"/>
            <w:r>
              <w:rPr>
                <w:rFonts w:ascii="Times New Roman" w:hAnsi="Times New Roman"/>
                <w:sz w:val="24"/>
              </w:rPr>
              <w:t>в</w:t>
            </w:r>
            <w:proofErr w:type="gramEnd"/>
            <w:r>
              <w:rPr>
                <w:rFonts w:ascii="Times New Roman" w:hAnsi="Times New Roman"/>
                <w:sz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bookmarkStart w:id="1" w:name="_Hlk172618498"/>
            <w:r>
              <w:rPr>
                <w:rFonts w:ascii="Times New Roman" w:hAnsi="Times New Roman"/>
                <w:b/>
                <w:sz w:val="24"/>
              </w:rPr>
              <w:t>Раздел 8. Страны Азии, Африки и Латинской Америки во второй половине ХХ – начале XXI в.</w:t>
            </w:r>
            <w:bookmarkEnd w:id="1"/>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Тема 8.1. Страны Азии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Строительство социализма в Китае. Мао Цзэдун. «Культурная революция» </w:t>
            </w:r>
            <w:r>
              <w:rPr>
                <w:rFonts w:ascii="Times New Roman" w:hAnsi="Times New Roman"/>
                <w:sz w:val="24"/>
              </w:rPr>
              <w:br/>
              <w:t>в Китае. Рыночные реформы в Китае. Китай в конце 1980-х гг. Северная Корея. Режим Пол Пота в Кампучии. Реформы в социалистических странах Азии, их последствия.</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ХХI </w:t>
            </w:r>
            <w:proofErr w:type="gramStart"/>
            <w:r>
              <w:rPr>
                <w:rFonts w:ascii="Times New Roman" w:hAnsi="Times New Roman"/>
                <w:sz w:val="24"/>
              </w:rPr>
              <w:t>в</w:t>
            </w:r>
            <w:proofErr w:type="gramEnd"/>
            <w:r>
              <w:rPr>
                <w:rFonts w:ascii="Times New Roman" w:hAnsi="Times New Roman"/>
                <w:sz w:val="24"/>
              </w:rPr>
              <w:t>.</w:t>
            </w:r>
          </w:p>
          <w:p w:rsidR="004A6A0F" w:rsidRDefault="004A6A0F" w:rsidP="00593217">
            <w:pPr>
              <w:spacing w:after="0" w:line="240" w:lineRule="auto"/>
              <w:jc w:val="both"/>
              <w:rPr>
                <w:rFonts w:ascii="Times New Roman" w:hAnsi="Times New Roman"/>
                <w:sz w:val="24"/>
              </w:rPr>
            </w:pPr>
            <w:r>
              <w:rPr>
                <w:rFonts w:ascii="Times New Roman" w:hAnsi="Times New Roman"/>
                <w:sz w:val="24"/>
              </w:rPr>
              <w:t>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Таиланда, Малайзии и Филиппин. Индонезия и Мьянма</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AA3BD6" w:rsidRDefault="004A6A0F" w:rsidP="00593217">
            <w:pPr>
              <w:spacing w:after="0" w:line="240" w:lineRule="auto"/>
              <w:jc w:val="both"/>
              <w:rPr>
                <w:rFonts w:ascii="Times New Roman" w:hAnsi="Times New Roman"/>
                <w:b/>
                <w:sz w:val="24"/>
              </w:rPr>
            </w:pPr>
            <w:r w:rsidRPr="00AA3BD6">
              <w:rPr>
                <w:rFonts w:ascii="Times New Roman" w:hAnsi="Times New Roman"/>
                <w:b/>
                <w:sz w:val="24"/>
              </w:rPr>
              <w:t>Практическое занятие 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Тема 8.2. Страны Ближнего и Среднего Востока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Исламская революция в Иране. Создание исламских режимов. Кризисы в Персидском заливе. Причины и последствия арабо-израильских войн, революции в Иране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8.3. Страны Тропической и Южной Африки</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Освобождение от колониальной зависимости. Год Африки. 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 их причины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8.4. Страны Латинской Америки во второй половине ХХ – начале XXI вв.</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Страны Латинской Америки в середине ХХ в.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bookmarkStart w:id="2" w:name="_Hlk172618627"/>
            <w:r>
              <w:rPr>
                <w:rFonts w:ascii="Times New Roman" w:hAnsi="Times New Roman"/>
                <w:b/>
                <w:sz w:val="24"/>
              </w:rPr>
              <w:t>Раздел 9. Международные отношения во второй половине ХХ – начале XXI вв.</w:t>
            </w:r>
            <w:bookmarkEnd w:id="2"/>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9.1. Международные отношения в конце 1940-х – конце 1980-х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Гонка вооружений СССР и США, ее последствия. Ракетно-космическое соперничество. Международные отношения в 1950-е гг.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w:t>
            </w:r>
            <w:proofErr w:type="gramStart"/>
            <w:r>
              <w:rPr>
                <w:rFonts w:ascii="Times New Roman" w:hAnsi="Times New Roman"/>
                <w:sz w:val="24"/>
              </w:rPr>
              <w:t>ПРО</w:t>
            </w:r>
            <w:proofErr w:type="gramEnd"/>
            <w:r>
              <w:rPr>
                <w:rFonts w:ascii="Times New Roman" w:hAnsi="Times New Roman"/>
                <w:sz w:val="24"/>
              </w:rPr>
              <w:t>. Хельсинский акт. Договоры ОСВ-2 и ракетный кризис. События в Афганистане и возвращение к политике холодной войны. Конец холодной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9.2. Международные отношения в 1990-е – 2024 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56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Евразийский экономический союз, Содружество Независимых Государств, Шанхайская организация сотрудничества, Ассоциация государств Юго-Восточной Азии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82"/>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E367FA" w:rsidRDefault="004A6A0F" w:rsidP="00593217">
            <w:pPr>
              <w:spacing w:after="0" w:line="240" w:lineRule="auto"/>
              <w:jc w:val="both"/>
              <w:rPr>
                <w:rFonts w:ascii="Times New Roman" w:hAnsi="Times New Roman"/>
                <w:b/>
                <w:sz w:val="24"/>
              </w:rPr>
            </w:pPr>
            <w:r w:rsidRPr="00E367FA">
              <w:rPr>
                <w:rFonts w:ascii="Times New Roman" w:hAnsi="Times New Roman"/>
                <w:b/>
                <w:sz w:val="24"/>
              </w:rPr>
              <w:t xml:space="preserve">Практическое занятие Проблема расширения НАТО на Восток </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82"/>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Работа с источниками </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bookmarkStart w:id="3" w:name="_Hlk172618720"/>
            <w:r>
              <w:rPr>
                <w:rFonts w:ascii="Times New Roman" w:hAnsi="Times New Roman"/>
                <w:b/>
                <w:sz w:val="24"/>
              </w:rPr>
              <w:t>Раздел 10. Развитие науки и культуры во второй половине ХХ – начале XXI вв.</w:t>
            </w:r>
            <w:bookmarkEnd w:id="3"/>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Тема 10.1. Наука и культура во второй половине ХХ в.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proofErr w:type="gramStart"/>
            <w:r>
              <w:rPr>
                <w:rFonts w:ascii="Times New Roman" w:hAnsi="Times New Roman"/>
                <w:sz w:val="24"/>
              </w:rPr>
              <w:t>Важнейшие направления развития науки во второй половине ХХ – начале ХХI в. Ядерная энергетика.</w:t>
            </w:r>
            <w:proofErr w:type="gramEnd"/>
            <w:r>
              <w:rPr>
                <w:rFonts w:ascii="Times New Roman" w:hAnsi="Times New Roman"/>
                <w:sz w:val="24"/>
              </w:rPr>
              <w:t xml:space="preserve"> Освоение космоса. Развитие культуры и искусства во второй половине ХХ – начале ХХI </w:t>
            </w:r>
            <w:proofErr w:type="gramStart"/>
            <w:r>
              <w:rPr>
                <w:rFonts w:ascii="Times New Roman" w:hAnsi="Times New Roman"/>
                <w:sz w:val="24"/>
              </w:rPr>
              <w:t>в</w:t>
            </w:r>
            <w:proofErr w:type="gramEnd"/>
            <w:r>
              <w:rPr>
                <w:rFonts w:ascii="Times New Roman" w:hAnsi="Times New Roman"/>
                <w:sz w:val="24"/>
              </w:rPr>
              <w:t xml:space="preserve">.: </w:t>
            </w:r>
            <w:proofErr w:type="gramStart"/>
            <w:r>
              <w:rPr>
                <w:rFonts w:ascii="Times New Roman" w:hAnsi="Times New Roman"/>
                <w:sz w:val="24"/>
              </w:rPr>
              <w:t>литература</w:t>
            </w:r>
            <w:proofErr w:type="gramEnd"/>
            <w:r>
              <w:rPr>
                <w:rFonts w:ascii="Times New Roman" w:hAnsi="Times New Roman"/>
                <w:sz w:val="24"/>
              </w:rPr>
              <w:t>, театральное искусство, музыка, архитектура, изобразительное искусство. Олимпийское движение Глобальные проблемы современности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Pr="00223DF7" w:rsidRDefault="004A6A0F" w:rsidP="00593217">
            <w:pPr>
              <w:spacing w:after="0" w:line="240" w:lineRule="auto"/>
              <w:jc w:val="both"/>
              <w:rPr>
                <w:rFonts w:ascii="Times New Roman" w:hAnsi="Times New Roman"/>
                <w:b/>
                <w:sz w:val="24"/>
              </w:rPr>
            </w:pPr>
            <w:bookmarkStart w:id="4" w:name="_Hlk172618753"/>
            <w:r w:rsidRPr="00223DF7">
              <w:rPr>
                <w:rFonts w:ascii="Times New Roman" w:hAnsi="Times New Roman"/>
                <w:b/>
                <w:sz w:val="24"/>
              </w:rPr>
              <w:t>ИСТОРИЯ РОССИИ. 1945 Г. – НАЧАЛО XXI В.</w:t>
            </w:r>
            <w:bookmarkEnd w:id="4"/>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Pr="00223DF7" w:rsidRDefault="004A6A0F" w:rsidP="00593217">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42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bookmarkStart w:id="5" w:name="_Hlk172618761"/>
            <w:r>
              <w:rPr>
                <w:rFonts w:ascii="Times New Roman" w:hAnsi="Times New Roman"/>
                <w:b/>
                <w:sz w:val="24"/>
              </w:rPr>
              <w:t xml:space="preserve">Раздел 11. </w:t>
            </w:r>
            <w:bookmarkStart w:id="6" w:name="_Hlk172905506"/>
            <w:r>
              <w:rPr>
                <w:rFonts w:ascii="Times New Roman" w:hAnsi="Times New Roman"/>
                <w:b/>
                <w:sz w:val="24"/>
              </w:rPr>
              <w:t>СССР в 1945-1991 гг.</w:t>
            </w:r>
            <w:bookmarkEnd w:id="5"/>
            <w:bookmarkEnd w:id="6"/>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11.1. СССР в послевоенные годы</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106"/>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Послевоенные годы. Влияние Победы. Потери и демографические проблемы. Репатриация. Борьба с беспризорностью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rsidR="004A6A0F" w:rsidRDefault="004A6A0F" w:rsidP="00593217">
            <w:pPr>
              <w:spacing w:after="0" w:line="240" w:lineRule="auto"/>
              <w:jc w:val="both"/>
              <w:rPr>
                <w:rFonts w:ascii="Times New Roman" w:hAnsi="Times New Roman"/>
                <w:sz w:val="24"/>
              </w:rPr>
            </w:pPr>
            <w:r>
              <w:rPr>
                <w:rFonts w:ascii="Times New Roman" w:hAnsi="Times New Roman"/>
                <w:sz w:val="24"/>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E367FA" w:rsidRDefault="004A6A0F" w:rsidP="00593217">
            <w:pPr>
              <w:spacing w:after="0" w:line="240" w:lineRule="auto"/>
              <w:jc w:val="both"/>
              <w:rPr>
                <w:rFonts w:ascii="Times New Roman" w:hAnsi="Times New Roman"/>
                <w:b/>
                <w:sz w:val="24"/>
              </w:rPr>
            </w:pPr>
            <w:r w:rsidRPr="00E367FA">
              <w:rPr>
                <w:rFonts w:ascii="Times New Roman" w:hAnsi="Times New Roman"/>
                <w:b/>
                <w:sz w:val="24"/>
              </w:rPr>
              <w:t>Практическое занятие Восстановление СССР после Второй Мировой войны.</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11.2. СССР в 1953-1964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государственных органов, партийных и общественных организаций. Новая Программа КПСС и проект Конституции СССР. Воспитание «нового человека».</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Основные направления экономического и социального развития СССР в 1953-1964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rsidR="004A6A0F" w:rsidRDefault="004A6A0F" w:rsidP="00593217">
            <w:pPr>
              <w:spacing w:after="0" w:line="240" w:lineRule="auto"/>
              <w:jc w:val="both"/>
              <w:rPr>
                <w:rFonts w:ascii="Times New Roman" w:hAnsi="Times New Roman"/>
                <w:sz w:val="24"/>
              </w:rPr>
            </w:pPr>
            <w:r>
              <w:rPr>
                <w:rFonts w:ascii="Times New Roman" w:hAnsi="Times New Roman"/>
                <w:sz w:val="24"/>
              </w:rPr>
              <w:t>Новый курс советской внешней политики: от конфронтации к диалогу. СССР и стран Запада. Гонка вооружений. СССР и мировая социалистическая система. Распад колониальной системы. СССР и страны третьего мира</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6E6E4D" w:rsidRDefault="004A6A0F" w:rsidP="00593217">
            <w:pPr>
              <w:spacing w:after="0" w:line="240" w:lineRule="auto"/>
              <w:jc w:val="both"/>
              <w:rPr>
                <w:rFonts w:ascii="Times New Roman" w:hAnsi="Times New Roman"/>
                <w:b/>
                <w:sz w:val="24"/>
              </w:rPr>
            </w:pPr>
            <w:r>
              <w:rPr>
                <w:rFonts w:ascii="Times New Roman" w:hAnsi="Times New Roman"/>
                <w:b/>
                <w:sz w:val="24"/>
              </w:rPr>
              <w:t>Практическое занятие Внешняя политика СССР в правление Н. С. Хрущева.</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11.3. Политическое развитие СССР в 1964-1985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Особенности социально-экономического развития СССР в 1964-1985 гг. Новые ориентиры аграрной политики: реформа 1965 г. и ее результаты. </w:t>
            </w:r>
            <w:proofErr w:type="spellStart"/>
            <w:r>
              <w:rPr>
                <w:rFonts w:ascii="Times New Roman" w:hAnsi="Times New Roman"/>
                <w:sz w:val="24"/>
              </w:rPr>
              <w:t>Косыгинская</w:t>
            </w:r>
            <w:proofErr w:type="spellEnd"/>
            <w:r>
              <w:rPr>
                <w:rFonts w:ascii="Times New Roman" w:hAnsi="Times New Roman"/>
                <w:sz w:val="24"/>
              </w:rPr>
              <w:t xml:space="preserve"> реформа промышленности. Рост социально-экономических проблем.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Повседневная жизнь советского общества в 1964-1985 гг. Общественные настроения.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СССР и мир </w:t>
            </w:r>
            <w:proofErr w:type="gramStart"/>
            <w:r>
              <w:rPr>
                <w:rFonts w:ascii="Times New Roman" w:hAnsi="Times New Roman"/>
                <w:sz w:val="24"/>
              </w:rPr>
              <w:t>в начале</w:t>
            </w:r>
            <w:proofErr w:type="gramEnd"/>
            <w:r>
              <w:rPr>
                <w:rFonts w:ascii="Times New Roman" w:hAnsi="Times New Roman"/>
                <w:sz w:val="24"/>
              </w:rPr>
              <w:t xml:space="preserve"> 1980-х гг. Нарастание кризисных явлений в СССР. </w:t>
            </w:r>
          </w:p>
          <w:p w:rsidR="004A6A0F" w:rsidRDefault="004A6A0F" w:rsidP="00593217">
            <w:pPr>
              <w:spacing w:after="0" w:line="240" w:lineRule="auto"/>
              <w:jc w:val="both"/>
              <w:rPr>
                <w:rFonts w:ascii="Times New Roman" w:hAnsi="Times New Roman"/>
                <w:sz w:val="24"/>
              </w:rPr>
            </w:pPr>
            <w:r>
              <w:rPr>
                <w:rFonts w:ascii="Times New Roman" w:hAnsi="Times New Roman"/>
                <w:sz w:val="24"/>
              </w:rPr>
              <w:t>Ю.В. Андропов и начало формирования идеологии перемен. М.С. Горбачев и его окружение: курс на реформы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6E6E4D" w:rsidRDefault="004A6A0F" w:rsidP="00593217">
            <w:pPr>
              <w:spacing w:after="0" w:line="240" w:lineRule="auto"/>
              <w:jc w:val="both"/>
              <w:rPr>
                <w:rFonts w:ascii="Times New Roman" w:hAnsi="Times New Roman"/>
                <w:b/>
                <w:sz w:val="24"/>
              </w:rPr>
            </w:pPr>
            <w:r>
              <w:rPr>
                <w:rFonts w:ascii="Times New Roman" w:hAnsi="Times New Roman"/>
                <w:b/>
                <w:sz w:val="24"/>
              </w:rPr>
              <w:t xml:space="preserve">Практическое занятие Советское присутствие в Афганистане. </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r w:rsidRPr="00017FE3">
              <w:rPr>
                <w:rFonts w:ascii="Times New Roman" w:hAnsi="Times New Roman"/>
                <w:b/>
                <w:sz w:val="24"/>
              </w:rPr>
              <w:t>Профессионально ориентированное содержание</w:t>
            </w:r>
          </w:p>
          <w:p w:rsidR="004A6A0F" w:rsidRPr="00017FE3" w:rsidRDefault="004A6A0F" w:rsidP="00593217">
            <w:pPr>
              <w:spacing w:after="0" w:line="240" w:lineRule="auto"/>
              <w:jc w:val="both"/>
              <w:rPr>
                <w:rFonts w:ascii="Times New Roman" w:hAnsi="Times New Roman"/>
                <w:color w:val="365F91" w:themeColor="accent1" w:themeShade="BF"/>
                <w:sz w:val="24"/>
              </w:rPr>
            </w:pPr>
            <w:r w:rsidRPr="00D1044A">
              <w:rPr>
                <w:rFonts w:ascii="Times New Roman" w:hAnsi="Times New Roman"/>
                <w:color w:val="365F91" w:themeColor="accent1" w:themeShade="BF"/>
                <w:sz w:val="24"/>
              </w:rPr>
              <w:t>Влияние политики гласности на развитие цензуры.</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rsidR="004A6A0F" w:rsidRPr="00017FE3"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11.4. СССР в 1985-1991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rsidR="004A6A0F" w:rsidRDefault="004A6A0F" w:rsidP="00593217">
            <w:pPr>
              <w:spacing w:after="0" w:line="240" w:lineRule="auto"/>
              <w:jc w:val="both"/>
              <w:rPr>
                <w:rFonts w:ascii="Times New Roman" w:hAnsi="Times New Roman"/>
                <w:sz w:val="24"/>
              </w:rPr>
            </w:pPr>
            <w:r>
              <w:rPr>
                <w:rFonts w:ascii="Times New Roman" w:hAnsi="Times New Roman"/>
                <w:sz w:val="24"/>
              </w:rPr>
              <w:t>Реформа политической системы СССР и ее итоги. Начало изменения советской политической системы. Конституционная реформа 1988-1991 гг. I Съезд народных депутатов СССР и его значение. Становление многопартийности. Кризи</w:t>
            </w:r>
            <w:proofErr w:type="gramStart"/>
            <w:r>
              <w:rPr>
                <w:rFonts w:ascii="Times New Roman" w:hAnsi="Times New Roman"/>
                <w:sz w:val="24"/>
              </w:rPr>
              <w:t>с в КПСС</w:t>
            </w:r>
            <w:proofErr w:type="gramEnd"/>
            <w:r>
              <w:rPr>
                <w:rFonts w:ascii="Times New Roman" w:hAnsi="Times New Roman"/>
                <w:sz w:val="24"/>
              </w:rPr>
              <w:t xml:space="preserve"> и создание Коммунистической партии РСФСР.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rsidR="004A6A0F" w:rsidRDefault="004A6A0F" w:rsidP="00593217">
            <w:pPr>
              <w:spacing w:after="0" w:line="240" w:lineRule="auto"/>
              <w:jc w:val="both"/>
              <w:rPr>
                <w:rFonts w:ascii="Times New Roman" w:hAnsi="Times New Roman"/>
                <w:sz w:val="24"/>
              </w:rPr>
            </w:pPr>
            <w:r>
              <w:rPr>
                <w:rFonts w:ascii="Times New Roman" w:hAnsi="Times New Roman"/>
                <w:sz w:val="24"/>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 Распад СССР</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val="restart"/>
            <w:tcBorders>
              <w:top w:val="single" w:sz="4" w:space="0" w:color="000000"/>
              <w:left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Pr="008C2D1E" w:rsidRDefault="004A6A0F" w:rsidP="00593217">
            <w:pPr>
              <w:spacing w:after="0" w:line="240" w:lineRule="auto"/>
              <w:jc w:val="both"/>
              <w:rPr>
                <w:rFonts w:ascii="Times New Roman" w:hAnsi="Times New Roman"/>
                <w:b/>
                <w:sz w:val="24"/>
              </w:rPr>
            </w:pPr>
            <w:r>
              <w:rPr>
                <w:rFonts w:ascii="Times New Roman" w:hAnsi="Times New Roman"/>
                <w:b/>
                <w:sz w:val="24"/>
              </w:rPr>
              <w:t>Практическое занятие «Перестройка»</w:t>
            </w:r>
          </w:p>
        </w:tc>
        <w:tc>
          <w:tcPr>
            <w:tcW w:w="1134" w:type="dxa"/>
            <w:vMerge w:val="restart"/>
            <w:tcBorders>
              <w:top w:val="single" w:sz="4" w:space="0" w:color="000000"/>
              <w:left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38"/>
        </w:trPr>
        <w:tc>
          <w:tcPr>
            <w:tcW w:w="3114" w:type="dxa"/>
            <w:vMerge/>
            <w:tcBorders>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b/>
                <w:sz w:val="24"/>
              </w:rPr>
            </w:pPr>
            <w:bookmarkStart w:id="7" w:name="_Hlk172618883"/>
            <w:r>
              <w:rPr>
                <w:rFonts w:ascii="Times New Roman" w:hAnsi="Times New Roman"/>
                <w:b/>
                <w:sz w:val="24"/>
              </w:rPr>
              <w:t xml:space="preserve">Раздел 12. </w:t>
            </w:r>
            <w:bookmarkStart w:id="8" w:name="_Hlk172905568"/>
            <w:r>
              <w:rPr>
                <w:rFonts w:ascii="Times New Roman" w:hAnsi="Times New Roman"/>
                <w:b/>
                <w:sz w:val="24"/>
              </w:rPr>
              <w:t>Российская Федерация в 1992 – начале 2000-х гг.</w:t>
            </w:r>
            <w:bookmarkEnd w:id="7"/>
            <w:bookmarkEnd w:id="8"/>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Тема 12.1. Российская Федерация в 1990-е гг.</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Российская экономика в условиях рынка. Начало радикальных экономических преобразований. </w:t>
            </w:r>
            <w:proofErr w:type="spellStart"/>
            <w:r>
              <w:rPr>
                <w:rFonts w:ascii="Times New Roman" w:hAnsi="Times New Roman"/>
                <w:sz w:val="24"/>
              </w:rPr>
              <w:t>Ваучерная</w:t>
            </w:r>
            <w:proofErr w:type="spellEnd"/>
            <w:r>
              <w:rPr>
                <w:rFonts w:ascii="Times New Roman" w:hAnsi="Times New Roman"/>
                <w:sz w:val="24"/>
              </w:rPr>
              <w:t xml:space="preserve"> приватизация. Положение в экономике России в 1992–1998 гг. Корректировка курса реформ. «Олигархический капитализм» и финансовые кризисы. Дефолт 1998 г.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 и ее значение. Российская многопартийность и становление современного парламентаризма. Выборы Президента Российской Федерации в 1996 году. Результаты политического развития России в 1990-е гг. Отставка Президента России Б.Н. Ельцина.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Повседневная жизнь. Изменения в структуре российского общества </w:t>
            </w:r>
            <w:r>
              <w:rPr>
                <w:rFonts w:ascii="Times New Roman" w:hAnsi="Times New Roman"/>
                <w:sz w:val="24"/>
              </w:rPr>
              <w:br/>
              <w:t xml:space="preserve">и условиях жизни различных групп населения в 1990-е гг. Численность и доходы населения. Социальное расслоение. Досуг и туризм. </w:t>
            </w:r>
          </w:p>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 xml:space="preserve">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 </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b/>
                <w:sz w:val="24"/>
              </w:rPr>
            </w:pPr>
            <w:r>
              <w:rPr>
                <w:rFonts w:ascii="Times New Roman" w:hAnsi="Times New Roman"/>
                <w:b/>
                <w:sz w:val="24"/>
              </w:rPr>
              <w:t xml:space="preserve">Тема 12.2. Россия в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4A6A0F" w:rsidTr="00593217">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rsidR="004A6A0F" w:rsidRDefault="004A6A0F" w:rsidP="00593217">
            <w:pPr>
              <w:widowControl w:val="0"/>
              <w:spacing w:after="0" w:line="240" w:lineRule="auto"/>
              <w:jc w:val="both"/>
              <w:rPr>
                <w:rFonts w:ascii="Times New Roman" w:hAnsi="Times New Roman"/>
                <w:sz w:val="24"/>
              </w:rPr>
            </w:pPr>
            <w:r>
              <w:rPr>
                <w:rFonts w:ascii="Times New Roman" w:hAnsi="Times New Roman"/>
                <w:sz w:val="24"/>
              </w:rPr>
              <w:t xml:space="preserve">Политические вызовы и новые приоритеты внутренней политики России </w:t>
            </w:r>
            <w:r>
              <w:rPr>
                <w:rFonts w:ascii="Times New Roman" w:hAnsi="Times New Roman"/>
                <w:sz w:val="24"/>
              </w:rPr>
              <w:br/>
              <w:t>в начале ХХ</w:t>
            </w:r>
            <w:proofErr w:type="gramStart"/>
            <w:r>
              <w:rPr>
                <w:rFonts w:ascii="Times New Roman" w:hAnsi="Times New Roman"/>
                <w:sz w:val="24"/>
              </w:rPr>
              <w:t>I</w:t>
            </w:r>
            <w:proofErr w:type="gramEnd"/>
            <w:r>
              <w:rPr>
                <w:rFonts w:ascii="Times New Roman" w:hAnsi="Times New Roman"/>
                <w:sz w:val="24"/>
              </w:rPr>
              <w:t xml:space="preserve"> в. Укрепление вертикали власти. Противодействие террористической угрозе.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rsidR="004A6A0F" w:rsidRDefault="004A6A0F" w:rsidP="00593217">
            <w:pPr>
              <w:spacing w:after="0" w:line="240" w:lineRule="auto"/>
              <w:jc w:val="both"/>
              <w:rPr>
                <w:rFonts w:ascii="Times New Roman" w:hAnsi="Times New Roman"/>
                <w:sz w:val="24"/>
              </w:rPr>
            </w:pPr>
            <w:r>
              <w:rPr>
                <w:rFonts w:ascii="Times New Roman" w:hAnsi="Times New Roman"/>
                <w:sz w:val="24"/>
              </w:rPr>
              <w:t>Социально-экономическое развитие России в начале ХХ</w:t>
            </w:r>
            <w:proofErr w:type="gramStart"/>
            <w:r>
              <w:rPr>
                <w:rFonts w:ascii="Times New Roman" w:hAnsi="Times New Roman"/>
                <w:sz w:val="24"/>
              </w:rPr>
              <w:t>I</w:t>
            </w:r>
            <w:proofErr w:type="gramEnd"/>
            <w:r>
              <w:rPr>
                <w:rFonts w:ascii="Times New Roman" w:hAnsi="Times New Roman"/>
                <w:sz w:val="24"/>
              </w:rPr>
              <w:t xml:space="preserve"> в. Приоритетные национальные проекты. Экономическое развитие в 2000–2007 гг. Россия в системе мировой рыночной экономики. Мировой экономический кризис 2008 г. Социальная политика. Изменения в структуре, занятости и численности населения. </w:t>
            </w:r>
          </w:p>
          <w:p w:rsidR="004A6A0F" w:rsidRDefault="004A6A0F" w:rsidP="00593217">
            <w:pPr>
              <w:spacing w:after="0" w:line="240" w:lineRule="auto"/>
              <w:jc w:val="both"/>
              <w:rPr>
                <w:rFonts w:ascii="Times New Roman" w:hAnsi="Times New Roman"/>
                <w:sz w:val="24"/>
              </w:rPr>
            </w:pPr>
            <w:r>
              <w:rPr>
                <w:rFonts w:ascii="Times New Roman" w:hAnsi="Times New Roman"/>
                <w:sz w:val="24"/>
              </w:rPr>
              <w:t>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w:t>
            </w:r>
            <w:proofErr w:type="gramStart"/>
            <w:r>
              <w:rPr>
                <w:rFonts w:ascii="Times New Roman" w:hAnsi="Times New Roman"/>
                <w:sz w:val="24"/>
              </w:rPr>
              <w:t>I</w:t>
            </w:r>
            <w:proofErr w:type="gramEnd"/>
            <w:r>
              <w:rPr>
                <w:rFonts w:ascii="Times New Roman" w:hAnsi="Times New Roman"/>
                <w:sz w:val="24"/>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rsidR="004A6A0F" w:rsidRDefault="004A6A0F" w:rsidP="00593217">
            <w:pPr>
              <w:spacing w:after="0" w:line="240" w:lineRule="auto"/>
              <w:jc w:val="both"/>
              <w:rPr>
                <w:rFonts w:ascii="Times New Roman" w:hAnsi="Times New Roman"/>
                <w:sz w:val="24"/>
              </w:rPr>
            </w:pPr>
            <w:proofErr w:type="gramStart"/>
            <w:r>
              <w:rPr>
                <w:rFonts w:ascii="Times New Roman" w:hAnsi="Times New Roman"/>
                <w:sz w:val="24"/>
              </w:rPr>
              <w:t>Внешняя политика в начале ХХI в. Россия в современном мире.</w:t>
            </w:r>
            <w:proofErr w:type="gramEnd"/>
            <w:r>
              <w:rPr>
                <w:rFonts w:ascii="Times New Roman" w:hAnsi="Times New Roman"/>
                <w:sz w:val="24"/>
              </w:rPr>
              <w:t xml:space="preserve">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 – 2020 гг.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Российской Федерации в 2018 г. Национальные цели развития страны. Конституционная реформа 2020 г. Выборы в Государственную Думу VIII созыва. </w:t>
            </w:r>
          </w:p>
          <w:p w:rsidR="004A6A0F" w:rsidRDefault="004A6A0F" w:rsidP="00593217">
            <w:pPr>
              <w:spacing w:after="0" w:line="240" w:lineRule="auto"/>
              <w:jc w:val="both"/>
              <w:rPr>
                <w:rFonts w:ascii="Times New Roman" w:hAnsi="Times New Roman"/>
                <w:sz w:val="24"/>
              </w:rPr>
            </w:pPr>
            <w:r>
              <w:rPr>
                <w:rFonts w:ascii="Times New Roman" w:hAnsi="Times New Roman"/>
                <w:sz w:val="24"/>
              </w:rPr>
              <w:t xml:space="preserve">Россия сегодня. Специальная военная операция (далее – СВО). Отношения с Западом </w:t>
            </w:r>
            <w:proofErr w:type="gramStart"/>
            <w:r>
              <w:rPr>
                <w:rFonts w:ascii="Times New Roman" w:hAnsi="Times New Roman"/>
                <w:sz w:val="24"/>
              </w:rPr>
              <w:t>в начале</w:t>
            </w:r>
            <w:proofErr w:type="gramEnd"/>
            <w:r>
              <w:rPr>
                <w:rFonts w:ascii="Times New Roman" w:hAnsi="Times New Roman"/>
                <w:sz w:val="24"/>
              </w:rPr>
              <w:t xml:space="preserve"> XXI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СВО. Противостояние с Западом. Украина – неонацистское государство. Новые регионы. СВО и российское общество. Россия – страна героев</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Default="004A6A0F" w:rsidP="00593217">
            <w:pPr>
              <w:spacing w:after="0" w:line="240" w:lineRule="auto"/>
              <w:rPr>
                <w:rFonts w:ascii="Times New Roman" w:hAnsi="Times New Roman"/>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rsidR="004A6A0F" w:rsidRDefault="004A6A0F" w:rsidP="00593217">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p w:rsidR="004A6A0F" w:rsidRDefault="004A6A0F" w:rsidP="00593217">
            <w:pPr>
              <w:spacing w:after="0" w:line="240" w:lineRule="auto"/>
              <w:rPr>
                <w:rFonts w:ascii="Times New Roman" w:hAnsi="Times New Roman"/>
                <w:color w:val="000000" w:themeColor="text1"/>
                <w:sz w:val="24"/>
              </w:rPr>
            </w:pPr>
          </w:p>
        </w:tc>
      </w:tr>
      <w:tr w:rsidR="004A6A0F" w:rsidTr="00593217">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Pr="00D1044A" w:rsidRDefault="004A6A0F" w:rsidP="00593217">
            <w:pPr>
              <w:spacing w:after="0" w:line="240" w:lineRule="auto"/>
              <w:rPr>
                <w:rFonts w:ascii="Times New Roman" w:hAnsi="Times New Roman"/>
                <w:color w:val="365F91" w:themeColor="accent1" w:themeShade="BF"/>
                <w:sz w:val="24"/>
              </w:rPr>
            </w:pPr>
            <w:r w:rsidRPr="00D1044A">
              <w:rPr>
                <w:rFonts w:ascii="Times New Roman" w:hAnsi="Times New Roman"/>
                <w:color w:val="365F91" w:themeColor="accent1" w:themeShade="BF"/>
                <w:sz w:val="24"/>
              </w:rPr>
              <w:t>История развития культуры и искусства в РФ</w:t>
            </w:r>
          </w:p>
          <w:p w:rsidR="004A6A0F" w:rsidRPr="00D1044A" w:rsidRDefault="004A6A0F" w:rsidP="00593217">
            <w:pPr>
              <w:spacing w:after="0" w:line="240" w:lineRule="auto"/>
              <w:rPr>
                <w:rFonts w:ascii="Times New Roman" w:hAnsi="Times New Roman"/>
                <w:color w:val="365F91" w:themeColor="accent1" w:themeShade="BF"/>
                <w:sz w:val="24"/>
              </w:rPr>
            </w:pPr>
            <w:r w:rsidRPr="00D1044A">
              <w:rPr>
                <w:rFonts w:ascii="Times New Roman" w:hAnsi="Times New Roman"/>
                <w:color w:val="365F91" w:themeColor="accent1" w:themeShade="BF"/>
                <w:sz w:val="24"/>
              </w:rPr>
              <w:t>Цензура в современном искусстве – отсутствие или необходимость?</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rsidR="004A6A0F" w:rsidRPr="00223DF7" w:rsidRDefault="004A6A0F" w:rsidP="00593217">
            <w:pPr>
              <w:spacing w:after="0" w:line="240" w:lineRule="auto"/>
              <w:rPr>
                <w:rFonts w:ascii="Times New Roman" w:hAnsi="Times New Roman"/>
                <w:color w:val="365F91" w:themeColor="accent1" w:themeShade="BF"/>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pPr>
          </w:p>
        </w:tc>
      </w:tr>
      <w:tr w:rsidR="004A6A0F" w:rsidTr="00593217">
        <w:trPr>
          <w:trHeight w:val="20"/>
        </w:trPr>
        <w:tc>
          <w:tcPr>
            <w:tcW w:w="110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contextualSpacing/>
              <w:rPr>
                <w:rFonts w:ascii="Times New Roman" w:hAnsi="Times New Roman"/>
                <w:b/>
                <w:sz w:val="24"/>
              </w:rPr>
            </w:pPr>
            <w:r>
              <w:rPr>
                <w:rFonts w:ascii="Times New Roman" w:hAnsi="Times New Roman"/>
                <w:b/>
                <w:sz w:val="24"/>
              </w:rPr>
              <w:t>Промежуточная аттестация по дисциплине экзамен</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A0F" w:rsidRDefault="004A6A0F" w:rsidP="00593217">
            <w:pPr>
              <w:spacing w:after="0" w:line="240" w:lineRule="auto"/>
              <w:contextualSpacing/>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4A6A0F" w:rsidRDefault="004A6A0F" w:rsidP="00593217">
            <w:pPr>
              <w:spacing w:after="0" w:line="240" w:lineRule="auto"/>
              <w:contextualSpacing/>
              <w:rPr>
                <w:rFonts w:ascii="Cambria" w:hAnsi="Cambria"/>
                <w:i/>
                <w:color w:val="000000" w:themeColor="text1"/>
                <w:sz w:val="24"/>
              </w:rPr>
            </w:pPr>
          </w:p>
        </w:tc>
      </w:tr>
      <w:tr w:rsidR="004A6A0F" w:rsidTr="00593217">
        <w:trPr>
          <w:trHeight w:val="46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rPr>
                <w:rFonts w:ascii="Times New Roman" w:hAnsi="Times New Roman"/>
                <w:b/>
                <w:sz w:val="24"/>
              </w:rPr>
            </w:pPr>
            <w:r>
              <w:rPr>
                <w:rFonts w:ascii="Times New Roman" w:hAnsi="Times New Roman"/>
                <w:b/>
                <w:sz w:val="24"/>
              </w:rPr>
              <w:t>Всего:</w:t>
            </w:r>
          </w:p>
        </w:tc>
        <w:tc>
          <w:tcPr>
            <w:tcW w:w="1134" w:type="dxa"/>
            <w:tcBorders>
              <w:top w:val="single" w:sz="4" w:space="0" w:color="000000"/>
              <w:left w:val="single" w:sz="4" w:space="0" w:color="000000"/>
              <w:bottom w:val="single" w:sz="4" w:space="0" w:color="000000"/>
              <w:right w:val="single" w:sz="4" w:space="0" w:color="000000"/>
            </w:tcBorders>
            <w:vAlign w:val="center"/>
          </w:tcPr>
          <w:p w:rsidR="004A6A0F" w:rsidRDefault="004A6A0F" w:rsidP="00593217">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A0F" w:rsidRDefault="004A6A0F" w:rsidP="00593217">
            <w:pPr>
              <w:spacing w:after="0" w:line="240" w:lineRule="auto"/>
              <w:jc w:val="center"/>
              <w:rPr>
                <w:rFonts w:ascii="Times New Roman" w:hAnsi="Times New Roman"/>
                <w:color w:val="000000" w:themeColor="text1"/>
                <w:sz w:val="24"/>
              </w:rPr>
            </w:pPr>
          </w:p>
        </w:tc>
      </w:tr>
    </w:tbl>
    <w:p w:rsidR="00A01E94" w:rsidRDefault="00A01E94"/>
    <w:p w:rsidR="004A6A0F" w:rsidRDefault="004A6A0F"/>
    <w:p w:rsidR="00D60956" w:rsidRDefault="00D60956">
      <w:pPr>
        <w:sectPr w:rsidR="00D60956" w:rsidSect="00A01E94">
          <w:pgSz w:w="16838" w:h="11906" w:orient="landscape"/>
          <w:pgMar w:top="567" w:right="1134" w:bottom="850" w:left="1134" w:header="708" w:footer="708" w:gutter="0"/>
          <w:cols w:space="708"/>
          <w:docGrid w:linePitch="360"/>
        </w:sectPr>
      </w:pPr>
    </w:p>
    <w:p w:rsidR="00D60956" w:rsidRPr="00D60956" w:rsidRDefault="00D60956" w:rsidP="00D6095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caps/>
          <w:sz w:val="24"/>
          <w:szCs w:val="28"/>
          <w:lang w:eastAsia="ru-RU"/>
        </w:rPr>
      </w:pPr>
      <w:r w:rsidRPr="00D60956">
        <w:rPr>
          <w:rFonts w:ascii="Times New Roman" w:eastAsia="Times New Roman" w:hAnsi="Times New Roman" w:cs="Times New Roman"/>
          <w:b/>
          <w:caps/>
          <w:sz w:val="24"/>
          <w:szCs w:val="28"/>
          <w:lang w:eastAsia="ru-RU"/>
        </w:rPr>
        <w:t>3. условия реал</w:t>
      </w:r>
      <w:r w:rsidR="005F2DAD">
        <w:rPr>
          <w:rFonts w:ascii="Times New Roman" w:eastAsia="Times New Roman" w:hAnsi="Times New Roman" w:cs="Times New Roman"/>
          <w:b/>
          <w:caps/>
          <w:sz w:val="24"/>
          <w:szCs w:val="28"/>
          <w:lang w:eastAsia="ru-RU"/>
        </w:rPr>
        <w:t>изации программы дисциплины ОУП-у.02</w:t>
      </w:r>
      <w:r w:rsidRPr="00D60956">
        <w:rPr>
          <w:rFonts w:ascii="Times New Roman" w:eastAsia="Times New Roman" w:hAnsi="Times New Roman" w:cs="Times New Roman"/>
          <w:b/>
          <w:caps/>
          <w:sz w:val="24"/>
          <w:szCs w:val="28"/>
          <w:lang w:eastAsia="ru-RU"/>
        </w:rPr>
        <w:t xml:space="preserve"> История</w:t>
      </w:r>
    </w:p>
    <w:p w:rsidR="00D60956" w:rsidRPr="00D60956" w:rsidRDefault="00D60956" w:rsidP="00D60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8"/>
          <w:lang w:eastAsia="ru-RU"/>
        </w:rPr>
      </w:pPr>
    </w:p>
    <w:p w:rsidR="00D60956" w:rsidRPr="00D60956" w:rsidRDefault="00D60956" w:rsidP="00D60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8"/>
          <w:lang w:eastAsia="ru-RU"/>
        </w:rPr>
      </w:pPr>
      <w:r w:rsidRPr="00D60956">
        <w:rPr>
          <w:rFonts w:ascii="Times New Roman" w:eastAsia="Times New Roman" w:hAnsi="Times New Roman" w:cs="Times New Roman"/>
          <w:b/>
          <w:bCs/>
          <w:sz w:val="24"/>
          <w:szCs w:val="28"/>
          <w:lang w:eastAsia="ru-RU"/>
        </w:rPr>
        <w:t>3.1. Требования к минимальному материально-техническому обеспечению</w:t>
      </w:r>
    </w:p>
    <w:p w:rsidR="00D60956" w:rsidRPr="00D60956" w:rsidRDefault="00D60956" w:rsidP="00D60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8"/>
          <w:lang w:eastAsia="ru-RU"/>
        </w:rPr>
      </w:pPr>
      <w:r w:rsidRPr="00D60956">
        <w:rPr>
          <w:rFonts w:ascii="Times New Roman" w:eastAsia="Times New Roman" w:hAnsi="Times New Roman" w:cs="Times New Roman"/>
          <w:bCs/>
          <w:sz w:val="24"/>
          <w:szCs w:val="28"/>
          <w:lang w:eastAsia="ru-RU"/>
        </w:rPr>
        <w:t>Реализация программы дисциплины требует наличия учебного кабинета.</w:t>
      </w:r>
    </w:p>
    <w:p w:rsidR="00D60956" w:rsidRPr="00D60956" w:rsidRDefault="00D60956" w:rsidP="00D60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8"/>
          <w:lang w:eastAsia="ru-RU"/>
        </w:rPr>
      </w:pPr>
      <w:r w:rsidRPr="00D60956">
        <w:rPr>
          <w:rFonts w:ascii="Times New Roman" w:eastAsia="Times New Roman" w:hAnsi="Times New Roman" w:cs="Times New Roman"/>
          <w:bCs/>
          <w:sz w:val="24"/>
          <w:szCs w:val="28"/>
          <w:lang w:eastAsia="ru-RU"/>
        </w:rPr>
        <w:t>Оборудование учебного кабинета: парты, стулья, доска.</w:t>
      </w:r>
    </w:p>
    <w:p w:rsidR="00D60956" w:rsidRPr="00D60956" w:rsidRDefault="00D60956" w:rsidP="00D60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14"/>
          <w:szCs w:val="16"/>
          <w:lang w:eastAsia="ru-RU"/>
        </w:rPr>
      </w:pPr>
      <w:r w:rsidRPr="00D60956">
        <w:rPr>
          <w:rFonts w:ascii="Times New Roman" w:eastAsia="Times New Roman" w:hAnsi="Times New Roman" w:cs="Times New Roman"/>
          <w:bCs/>
          <w:sz w:val="24"/>
          <w:szCs w:val="28"/>
          <w:lang w:eastAsia="ru-RU"/>
        </w:rPr>
        <w:t>Технические средства обучения: проектор, экран, ноутбук.</w:t>
      </w:r>
    </w:p>
    <w:p w:rsidR="00D60956" w:rsidRPr="00D60956" w:rsidRDefault="00D60956" w:rsidP="00D60956">
      <w:pPr>
        <w:spacing w:after="0" w:line="240" w:lineRule="auto"/>
        <w:jc w:val="both"/>
        <w:rPr>
          <w:rFonts w:ascii="Times New Roman" w:eastAsia="Times New Roman" w:hAnsi="Times New Roman" w:cs="Times New Roman"/>
          <w:bCs/>
          <w:i/>
          <w:szCs w:val="24"/>
          <w:lang w:eastAsia="ru-RU"/>
        </w:rPr>
      </w:pPr>
    </w:p>
    <w:p w:rsidR="00D60956" w:rsidRPr="00D60956" w:rsidRDefault="00D60956" w:rsidP="00D6095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4"/>
          <w:szCs w:val="28"/>
          <w:lang w:eastAsia="ru-RU"/>
        </w:rPr>
      </w:pPr>
      <w:r w:rsidRPr="00D60956">
        <w:rPr>
          <w:rFonts w:ascii="Times New Roman" w:eastAsia="Times New Roman" w:hAnsi="Times New Roman" w:cs="Times New Roman"/>
          <w:b/>
          <w:sz w:val="24"/>
          <w:szCs w:val="28"/>
          <w:lang w:eastAsia="ru-RU"/>
        </w:rPr>
        <w:t>3.2. Информационное обеспечение обучения</w:t>
      </w:r>
    </w:p>
    <w:p w:rsidR="00D60956" w:rsidRPr="00D60956" w:rsidRDefault="00D60956" w:rsidP="00D60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8"/>
          <w:lang w:eastAsia="ru-RU"/>
        </w:rPr>
      </w:pPr>
      <w:r w:rsidRPr="00D60956">
        <w:rPr>
          <w:rFonts w:ascii="Times New Roman" w:eastAsia="Times New Roman" w:hAnsi="Times New Roman" w:cs="Times New Roman"/>
          <w:b/>
          <w:bCs/>
          <w:sz w:val="24"/>
          <w:szCs w:val="28"/>
          <w:lang w:eastAsia="ru-RU"/>
        </w:rPr>
        <w:t>Перечень рекомендуемых учебных изданий, Интернет-ресурсов, дополнительной литературы</w:t>
      </w:r>
    </w:p>
    <w:p w:rsidR="00D60956" w:rsidRPr="00D60956" w:rsidRDefault="00D60956" w:rsidP="00D60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8"/>
          <w:lang w:eastAsia="ru-RU"/>
        </w:rPr>
      </w:pPr>
    </w:p>
    <w:p w:rsidR="00FB6FEB" w:rsidRPr="00FB6FEB" w:rsidRDefault="00FB6FEB" w:rsidP="00FB6FEB">
      <w:pPr>
        <w:spacing w:after="0" w:line="240" w:lineRule="auto"/>
        <w:jc w:val="both"/>
        <w:rPr>
          <w:rFonts w:ascii="Times New Roman" w:eastAsia="Times New Roman" w:hAnsi="Times New Roman" w:cs="Times New Roman"/>
          <w:b/>
          <w:sz w:val="24"/>
          <w:szCs w:val="28"/>
          <w:lang w:eastAsia="ru-RU"/>
        </w:rPr>
      </w:pPr>
      <w:r w:rsidRPr="00FB6FEB">
        <w:rPr>
          <w:rFonts w:ascii="Times New Roman" w:eastAsia="Times New Roman" w:hAnsi="Times New Roman" w:cs="Times New Roman"/>
          <w:b/>
          <w:sz w:val="24"/>
          <w:szCs w:val="28"/>
          <w:lang w:eastAsia="ru-RU"/>
        </w:rPr>
        <w:t>Основная литература</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1. История [Электронный ресурс]: учебное пособие/ А.Б. Бирюкова [и др.].— Электрон</w:t>
      </w:r>
      <w:proofErr w:type="gramStart"/>
      <w:r w:rsidRPr="00FB6FEB">
        <w:rPr>
          <w:rFonts w:ascii="Times New Roman" w:eastAsia="Times New Roman" w:hAnsi="Times New Roman" w:cs="Times New Roman"/>
          <w:sz w:val="24"/>
          <w:szCs w:val="28"/>
          <w:lang w:eastAsia="ru-RU"/>
        </w:rPr>
        <w:t>.</w:t>
      </w:r>
      <w:proofErr w:type="gramEnd"/>
      <w:r w:rsidRPr="00FB6FEB">
        <w:rPr>
          <w:rFonts w:ascii="Times New Roman" w:eastAsia="Times New Roman" w:hAnsi="Times New Roman" w:cs="Times New Roman"/>
          <w:sz w:val="24"/>
          <w:szCs w:val="28"/>
          <w:lang w:eastAsia="ru-RU"/>
        </w:rPr>
        <w:t xml:space="preserve"> </w:t>
      </w:r>
      <w:proofErr w:type="gramStart"/>
      <w:r w:rsidRPr="00FB6FEB">
        <w:rPr>
          <w:rFonts w:ascii="Times New Roman" w:eastAsia="Times New Roman" w:hAnsi="Times New Roman" w:cs="Times New Roman"/>
          <w:sz w:val="24"/>
          <w:szCs w:val="28"/>
          <w:lang w:eastAsia="ru-RU"/>
        </w:rPr>
        <w:t>т</w:t>
      </w:r>
      <w:proofErr w:type="gramEnd"/>
      <w:r w:rsidRPr="00FB6FEB">
        <w:rPr>
          <w:rFonts w:ascii="Times New Roman" w:eastAsia="Times New Roman" w:hAnsi="Times New Roman" w:cs="Times New Roman"/>
          <w:sz w:val="24"/>
          <w:szCs w:val="28"/>
          <w:lang w:eastAsia="ru-RU"/>
        </w:rPr>
        <w:t xml:space="preserve">екстовые данные.— Самара: Самарский государственный технический университет, ЭБС АСВ, 2021.— 459 c.— Режим доступа: </w:t>
      </w:r>
      <w:hyperlink r:id="rId7" w:history="1">
        <w:r w:rsidRPr="00FB6FEB">
          <w:rPr>
            <w:rFonts w:ascii="Times New Roman" w:eastAsia="Times New Roman" w:hAnsi="Times New Roman" w:cs="Times New Roman"/>
            <w:color w:val="0000FF"/>
            <w:sz w:val="24"/>
            <w:szCs w:val="28"/>
            <w:u w:val="single"/>
            <w:lang w:eastAsia="ru-RU"/>
          </w:rPr>
          <w:t>https://ipr-smart.ru/122183</w:t>
        </w:r>
      </w:hyperlink>
      <w:r w:rsidRPr="00FB6FEB">
        <w:rPr>
          <w:rFonts w:ascii="Times New Roman" w:eastAsia="Times New Roman" w:hAnsi="Times New Roman" w:cs="Times New Roman"/>
          <w:sz w:val="24"/>
          <w:szCs w:val="28"/>
          <w:lang w:eastAsia="ru-RU"/>
        </w:rPr>
        <w:t xml:space="preserve"> </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 xml:space="preserve">2. </w:t>
      </w:r>
      <w:proofErr w:type="spellStart"/>
      <w:r w:rsidRPr="00FB6FEB">
        <w:rPr>
          <w:rFonts w:ascii="Times New Roman" w:eastAsia="Times New Roman" w:hAnsi="Times New Roman" w:cs="Times New Roman"/>
          <w:sz w:val="24"/>
          <w:szCs w:val="28"/>
          <w:lang w:eastAsia="ru-RU"/>
        </w:rPr>
        <w:t>Туфанов</w:t>
      </w:r>
      <w:proofErr w:type="spellEnd"/>
      <w:r w:rsidRPr="00FB6FEB">
        <w:rPr>
          <w:rFonts w:ascii="Times New Roman" w:eastAsia="Times New Roman" w:hAnsi="Times New Roman" w:cs="Times New Roman"/>
          <w:sz w:val="24"/>
          <w:szCs w:val="28"/>
          <w:lang w:eastAsia="ru-RU"/>
        </w:rPr>
        <w:t xml:space="preserve"> Е.В. История России [Электронный ресурс]: учебник/ </w:t>
      </w:r>
      <w:proofErr w:type="spellStart"/>
      <w:r w:rsidRPr="00FB6FEB">
        <w:rPr>
          <w:rFonts w:ascii="Times New Roman" w:eastAsia="Times New Roman" w:hAnsi="Times New Roman" w:cs="Times New Roman"/>
          <w:sz w:val="24"/>
          <w:szCs w:val="28"/>
          <w:lang w:eastAsia="ru-RU"/>
        </w:rPr>
        <w:t>Туфанов</w:t>
      </w:r>
      <w:proofErr w:type="spellEnd"/>
      <w:r w:rsidRPr="00FB6FEB">
        <w:rPr>
          <w:rFonts w:ascii="Times New Roman" w:eastAsia="Times New Roman" w:hAnsi="Times New Roman" w:cs="Times New Roman"/>
          <w:sz w:val="24"/>
          <w:szCs w:val="28"/>
          <w:lang w:eastAsia="ru-RU"/>
        </w:rPr>
        <w:t xml:space="preserve"> Е.В., Карпенко И.Н.— Электрон</w:t>
      </w:r>
      <w:proofErr w:type="gramStart"/>
      <w:r w:rsidRPr="00FB6FEB">
        <w:rPr>
          <w:rFonts w:ascii="Times New Roman" w:eastAsia="Times New Roman" w:hAnsi="Times New Roman" w:cs="Times New Roman"/>
          <w:sz w:val="24"/>
          <w:szCs w:val="28"/>
          <w:lang w:eastAsia="ru-RU"/>
        </w:rPr>
        <w:t>.</w:t>
      </w:r>
      <w:proofErr w:type="gramEnd"/>
      <w:r w:rsidRPr="00FB6FEB">
        <w:rPr>
          <w:rFonts w:ascii="Times New Roman" w:eastAsia="Times New Roman" w:hAnsi="Times New Roman" w:cs="Times New Roman"/>
          <w:sz w:val="24"/>
          <w:szCs w:val="28"/>
          <w:lang w:eastAsia="ru-RU"/>
        </w:rPr>
        <w:t xml:space="preserve"> </w:t>
      </w:r>
      <w:proofErr w:type="gramStart"/>
      <w:r w:rsidRPr="00FB6FEB">
        <w:rPr>
          <w:rFonts w:ascii="Times New Roman" w:eastAsia="Times New Roman" w:hAnsi="Times New Roman" w:cs="Times New Roman"/>
          <w:sz w:val="24"/>
          <w:szCs w:val="28"/>
          <w:lang w:eastAsia="ru-RU"/>
        </w:rPr>
        <w:t>т</w:t>
      </w:r>
      <w:proofErr w:type="gramEnd"/>
      <w:r w:rsidRPr="00FB6FEB">
        <w:rPr>
          <w:rFonts w:ascii="Times New Roman" w:eastAsia="Times New Roman" w:hAnsi="Times New Roman" w:cs="Times New Roman"/>
          <w:sz w:val="24"/>
          <w:szCs w:val="28"/>
          <w:lang w:eastAsia="ru-RU"/>
        </w:rPr>
        <w:t xml:space="preserve">екстовые данные.— Ставрополь: АГРУС, 2022.— 160 c.— Режим доступа: </w:t>
      </w:r>
      <w:hyperlink r:id="rId8" w:history="1">
        <w:r w:rsidRPr="00FB6FEB">
          <w:rPr>
            <w:rFonts w:ascii="Times New Roman" w:eastAsia="Times New Roman" w:hAnsi="Times New Roman" w:cs="Times New Roman"/>
            <w:color w:val="0000FF"/>
            <w:sz w:val="24"/>
            <w:szCs w:val="28"/>
            <w:u w:val="single"/>
            <w:lang w:eastAsia="ru-RU"/>
          </w:rPr>
          <w:t>https://ipr-smart.ru/129620</w:t>
        </w:r>
      </w:hyperlink>
      <w:r w:rsidRPr="00FB6FEB">
        <w:rPr>
          <w:rFonts w:ascii="Times New Roman" w:eastAsia="Times New Roman" w:hAnsi="Times New Roman" w:cs="Times New Roman"/>
          <w:sz w:val="24"/>
          <w:szCs w:val="28"/>
          <w:lang w:eastAsia="ru-RU"/>
        </w:rPr>
        <w:t xml:space="preserve"> </w:t>
      </w:r>
    </w:p>
    <w:p w:rsidR="00FB6FEB" w:rsidRPr="00FB6FEB" w:rsidRDefault="00FB6FEB" w:rsidP="00FB6FEB">
      <w:pPr>
        <w:spacing w:after="0" w:line="240" w:lineRule="auto"/>
        <w:jc w:val="both"/>
        <w:rPr>
          <w:rFonts w:ascii="Times New Roman" w:eastAsia="Times New Roman" w:hAnsi="Times New Roman" w:cs="Times New Roman"/>
          <w:b/>
          <w:sz w:val="24"/>
          <w:szCs w:val="28"/>
          <w:lang w:eastAsia="ru-RU"/>
        </w:rPr>
      </w:pPr>
    </w:p>
    <w:p w:rsidR="00FB6FEB" w:rsidRPr="00FB6FEB" w:rsidRDefault="00FB6FEB" w:rsidP="00FB6FEB">
      <w:pPr>
        <w:spacing w:after="0" w:line="240" w:lineRule="auto"/>
        <w:jc w:val="both"/>
        <w:rPr>
          <w:rFonts w:ascii="Times New Roman" w:eastAsia="Times New Roman" w:hAnsi="Times New Roman" w:cs="Times New Roman"/>
          <w:b/>
          <w:sz w:val="24"/>
          <w:szCs w:val="28"/>
          <w:lang w:eastAsia="ru-RU"/>
        </w:rPr>
      </w:pPr>
      <w:r w:rsidRPr="00FB6FEB">
        <w:rPr>
          <w:rFonts w:ascii="Times New Roman" w:eastAsia="Times New Roman" w:hAnsi="Times New Roman" w:cs="Times New Roman"/>
          <w:b/>
          <w:sz w:val="24"/>
          <w:szCs w:val="28"/>
          <w:lang w:eastAsia="ru-RU"/>
        </w:rPr>
        <w:t>Дополнительная литература</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1. История: учебное пособие для СПО / В. Н. Курятников, Е. Ю.</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 xml:space="preserve">Семенова, Н. А. </w:t>
      </w:r>
      <w:proofErr w:type="spellStart"/>
      <w:r w:rsidRPr="00FB6FEB">
        <w:rPr>
          <w:rFonts w:ascii="Times New Roman" w:eastAsia="Times New Roman" w:hAnsi="Times New Roman" w:cs="Times New Roman"/>
          <w:sz w:val="24"/>
          <w:szCs w:val="28"/>
          <w:lang w:eastAsia="ru-RU"/>
        </w:rPr>
        <w:t>Татаренкова</w:t>
      </w:r>
      <w:proofErr w:type="spellEnd"/>
      <w:r w:rsidRPr="00FB6FEB">
        <w:rPr>
          <w:rFonts w:ascii="Times New Roman" w:eastAsia="Times New Roman" w:hAnsi="Times New Roman" w:cs="Times New Roman"/>
          <w:sz w:val="24"/>
          <w:szCs w:val="28"/>
          <w:lang w:eastAsia="ru-RU"/>
        </w:rPr>
        <w:t>, В. В. Федотов. — Саратов: Профобразование, 2021 — 433 c.</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 xml:space="preserve">Режим доступа: для </w:t>
      </w:r>
      <w:proofErr w:type="spellStart"/>
      <w:r w:rsidRPr="00FB6FEB">
        <w:rPr>
          <w:rFonts w:ascii="Times New Roman" w:eastAsia="Times New Roman" w:hAnsi="Times New Roman" w:cs="Times New Roman"/>
          <w:sz w:val="24"/>
          <w:szCs w:val="28"/>
          <w:lang w:eastAsia="ru-RU"/>
        </w:rPr>
        <w:t>авторизир</w:t>
      </w:r>
      <w:proofErr w:type="spellEnd"/>
      <w:r w:rsidRPr="00FB6FEB">
        <w:rPr>
          <w:rFonts w:ascii="Times New Roman" w:eastAsia="Times New Roman" w:hAnsi="Times New Roman" w:cs="Times New Roman"/>
          <w:sz w:val="24"/>
          <w:szCs w:val="28"/>
          <w:lang w:eastAsia="ru-RU"/>
        </w:rPr>
        <w:t>. пользователей. - DOI:</w:t>
      </w:r>
    </w:p>
    <w:p w:rsidR="00FB6FEB" w:rsidRPr="00FB6FEB" w:rsidRDefault="004A6A0F" w:rsidP="00FB6FEB">
      <w:pPr>
        <w:spacing w:after="0" w:line="240" w:lineRule="auto"/>
        <w:jc w:val="both"/>
        <w:rPr>
          <w:rFonts w:ascii="Times New Roman" w:eastAsia="Times New Roman" w:hAnsi="Times New Roman" w:cs="Times New Roman"/>
          <w:sz w:val="24"/>
          <w:szCs w:val="28"/>
          <w:lang w:eastAsia="ru-RU"/>
        </w:rPr>
      </w:pPr>
      <w:hyperlink r:id="rId9" w:history="1">
        <w:r w:rsidR="00FB6FEB" w:rsidRPr="00FB6FEB">
          <w:rPr>
            <w:rFonts w:ascii="Times New Roman" w:eastAsia="Times New Roman" w:hAnsi="Times New Roman" w:cs="Times New Roman"/>
            <w:color w:val="0000FF"/>
            <w:sz w:val="24"/>
            <w:szCs w:val="28"/>
            <w:u w:val="single"/>
            <w:lang w:eastAsia="ru-RU"/>
          </w:rPr>
          <w:t>https://doi.org/10.23682/106826</w:t>
        </w:r>
      </w:hyperlink>
      <w:r w:rsidR="00FB6FEB" w:rsidRPr="00FB6FEB">
        <w:rPr>
          <w:rFonts w:ascii="Times New Roman" w:eastAsia="Times New Roman" w:hAnsi="Times New Roman" w:cs="Times New Roman"/>
          <w:sz w:val="24"/>
          <w:szCs w:val="28"/>
          <w:lang w:eastAsia="ru-RU"/>
        </w:rPr>
        <w:t xml:space="preserve"> </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2 Бугров, К. Д. История России: учебное пособие для СПО / К. Д.</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Бугров, С. В. Соколов. — 2-е изд. — Саратов: Профобразование, 2021 — 125 c.</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 xml:space="preserve">Режим доступа: для </w:t>
      </w:r>
      <w:proofErr w:type="spellStart"/>
      <w:r w:rsidRPr="00FB6FEB">
        <w:rPr>
          <w:rFonts w:ascii="Times New Roman" w:eastAsia="Times New Roman" w:hAnsi="Times New Roman" w:cs="Times New Roman"/>
          <w:sz w:val="24"/>
          <w:szCs w:val="28"/>
          <w:lang w:eastAsia="ru-RU"/>
        </w:rPr>
        <w:t>авторизир</w:t>
      </w:r>
      <w:proofErr w:type="spellEnd"/>
      <w:r w:rsidRPr="00FB6FEB">
        <w:rPr>
          <w:rFonts w:ascii="Times New Roman" w:eastAsia="Times New Roman" w:hAnsi="Times New Roman" w:cs="Times New Roman"/>
          <w:sz w:val="24"/>
          <w:szCs w:val="28"/>
          <w:lang w:eastAsia="ru-RU"/>
        </w:rPr>
        <w:t>. пользователей. - DOI:</w:t>
      </w:r>
    </w:p>
    <w:p w:rsidR="00FB6FEB" w:rsidRPr="00FB6FEB" w:rsidRDefault="004A6A0F" w:rsidP="00FB6FEB">
      <w:pPr>
        <w:spacing w:after="0" w:line="240" w:lineRule="auto"/>
        <w:jc w:val="both"/>
        <w:rPr>
          <w:rFonts w:ascii="Times New Roman" w:eastAsia="Times New Roman" w:hAnsi="Times New Roman" w:cs="Times New Roman"/>
          <w:sz w:val="24"/>
          <w:szCs w:val="28"/>
          <w:lang w:eastAsia="ru-RU"/>
        </w:rPr>
      </w:pPr>
      <w:hyperlink r:id="rId10" w:history="1">
        <w:r w:rsidR="00FB6FEB" w:rsidRPr="00FB6FEB">
          <w:rPr>
            <w:rFonts w:ascii="Times New Roman" w:eastAsia="Times New Roman" w:hAnsi="Times New Roman" w:cs="Times New Roman"/>
            <w:color w:val="0000FF"/>
            <w:sz w:val="24"/>
            <w:szCs w:val="28"/>
            <w:u w:val="single"/>
            <w:lang w:eastAsia="ru-RU"/>
          </w:rPr>
          <w:t>https://doi.org/10.23682/104903</w:t>
        </w:r>
      </w:hyperlink>
      <w:r w:rsidR="00FB6FEB" w:rsidRPr="00FB6FEB">
        <w:rPr>
          <w:rFonts w:ascii="Times New Roman" w:eastAsia="Times New Roman" w:hAnsi="Times New Roman" w:cs="Times New Roman"/>
          <w:sz w:val="24"/>
          <w:szCs w:val="28"/>
          <w:lang w:eastAsia="ru-RU"/>
        </w:rPr>
        <w:t xml:space="preserve"> </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 xml:space="preserve">3. Носова, И. В. История России: учебное пособие для </w:t>
      </w:r>
      <w:proofErr w:type="gramStart"/>
      <w:r w:rsidRPr="00FB6FEB">
        <w:rPr>
          <w:rFonts w:ascii="Times New Roman" w:eastAsia="Times New Roman" w:hAnsi="Times New Roman" w:cs="Times New Roman"/>
          <w:sz w:val="24"/>
          <w:szCs w:val="28"/>
          <w:lang w:eastAsia="ru-RU"/>
        </w:rPr>
        <w:t>СПО / И.</w:t>
      </w:r>
      <w:proofErr w:type="gramEnd"/>
      <w:r w:rsidRPr="00FB6FEB">
        <w:rPr>
          <w:rFonts w:ascii="Times New Roman" w:eastAsia="Times New Roman" w:hAnsi="Times New Roman" w:cs="Times New Roman"/>
          <w:sz w:val="24"/>
          <w:szCs w:val="28"/>
          <w:lang w:eastAsia="ru-RU"/>
        </w:rPr>
        <w:t xml:space="preserve"> В.</w:t>
      </w:r>
    </w:p>
    <w:p w:rsidR="00FB6FEB" w:rsidRPr="00FB6FEB" w:rsidRDefault="00FB6FEB" w:rsidP="00FB6FEB">
      <w:pPr>
        <w:spacing w:after="0" w:line="240" w:lineRule="auto"/>
        <w:jc w:val="both"/>
        <w:rPr>
          <w:rFonts w:ascii="Times New Roman" w:eastAsia="Times New Roman" w:hAnsi="Times New Roman" w:cs="Times New Roman"/>
          <w:sz w:val="24"/>
          <w:szCs w:val="28"/>
          <w:lang w:eastAsia="ru-RU"/>
        </w:rPr>
      </w:pPr>
      <w:r w:rsidRPr="00FB6FEB">
        <w:rPr>
          <w:rFonts w:ascii="Times New Roman" w:eastAsia="Times New Roman" w:hAnsi="Times New Roman" w:cs="Times New Roman"/>
          <w:sz w:val="24"/>
          <w:szCs w:val="28"/>
          <w:lang w:eastAsia="ru-RU"/>
        </w:rPr>
        <w:t>Носова. — Саратов: Профобразование, 2021 — 187 c.</w:t>
      </w:r>
    </w:p>
    <w:p w:rsidR="00FB6FEB" w:rsidRPr="00FB6FEB" w:rsidRDefault="00FB6FEB" w:rsidP="00FB6FEB">
      <w:pPr>
        <w:shd w:val="clear" w:color="auto" w:fill="FFFFFF"/>
        <w:spacing w:after="0" w:line="240" w:lineRule="auto"/>
        <w:rPr>
          <w:rFonts w:ascii="Times New Roman" w:eastAsia="Times New Roman" w:hAnsi="Times New Roman" w:cs="Times New Roman"/>
          <w:b/>
          <w:color w:val="1A1A1A"/>
          <w:sz w:val="24"/>
          <w:szCs w:val="24"/>
          <w:lang w:eastAsia="ru-RU"/>
        </w:rPr>
      </w:pPr>
      <w:r w:rsidRPr="00FB6FEB">
        <w:rPr>
          <w:rFonts w:ascii="Times New Roman" w:eastAsia="Times New Roman" w:hAnsi="Times New Roman" w:cs="Times New Roman"/>
          <w:sz w:val="24"/>
          <w:szCs w:val="28"/>
          <w:lang w:eastAsia="ru-RU"/>
        </w:rPr>
        <w:t xml:space="preserve">Режим доступа: для </w:t>
      </w:r>
      <w:proofErr w:type="spellStart"/>
      <w:r w:rsidRPr="00FB6FEB">
        <w:rPr>
          <w:rFonts w:ascii="Times New Roman" w:eastAsia="Times New Roman" w:hAnsi="Times New Roman" w:cs="Times New Roman"/>
          <w:sz w:val="24"/>
          <w:szCs w:val="28"/>
          <w:lang w:eastAsia="ru-RU"/>
        </w:rPr>
        <w:t>авторизир</w:t>
      </w:r>
      <w:proofErr w:type="spellEnd"/>
      <w:r w:rsidRPr="00FB6FEB">
        <w:rPr>
          <w:rFonts w:ascii="Times New Roman" w:eastAsia="Times New Roman" w:hAnsi="Times New Roman" w:cs="Times New Roman"/>
          <w:sz w:val="24"/>
          <w:szCs w:val="28"/>
          <w:lang w:eastAsia="ru-RU"/>
        </w:rPr>
        <w:t xml:space="preserve">. пользователей. - DOI: </w:t>
      </w:r>
      <w:hyperlink r:id="rId11" w:history="1">
        <w:r w:rsidRPr="00FB6FEB">
          <w:rPr>
            <w:rFonts w:ascii="Times New Roman" w:eastAsia="Times New Roman" w:hAnsi="Times New Roman" w:cs="Times New Roman"/>
            <w:color w:val="0000FF"/>
            <w:sz w:val="24"/>
            <w:szCs w:val="28"/>
            <w:u w:val="single"/>
            <w:lang w:eastAsia="ru-RU"/>
          </w:rPr>
          <w:t>https://doi.org/10.23682/106618</w:t>
        </w:r>
      </w:hyperlink>
    </w:p>
    <w:p w:rsidR="00FB6FEB" w:rsidRDefault="00FB6FEB" w:rsidP="00F566D5">
      <w:pPr>
        <w:pStyle w:val="a4"/>
        <w:shd w:val="clear" w:color="auto" w:fill="FFFFFF"/>
        <w:spacing w:after="0" w:line="240" w:lineRule="auto"/>
        <w:ind w:left="360"/>
        <w:jc w:val="center"/>
        <w:rPr>
          <w:rFonts w:ascii="Times New Roman" w:eastAsia="Times New Roman" w:hAnsi="Times New Roman" w:cs="Times New Roman"/>
          <w:b/>
          <w:color w:val="1A1A1A"/>
          <w:sz w:val="24"/>
          <w:szCs w:val="24"/>
          <w:lang w:eastAsia="ru-RU"/>
        </w:rPr>
      </w:pPr>
    </w:p>
    <w:p w:rsidR="00F566D5" w:rsidRPr="00F566D5" w:rsidRDefault="00F566D5" w:rsidP="00F566D5">
      <w:pPr>
        <w:pStyle w:val="a4"/>
        <w:shd w:val="clear" w:color="auto" w:fill="FFFFFF"/>
        <w:spacing w:after="0" w:line="240" w:lineRule="auto"/>
        <w:ind w:left="360"/>
        <w:jc w:val="center"/>
        <w:rPr>
          <w:rFonts w:ascii="Times New Roman" w:eastAsia="Times New Roman" w:hAnsi="Times New Roman" w:cs="Times New Roman"/>
          <w:b/>
          <w:color w:val="1A1A1A"/>
          <w:sz w:val="24"/>
          <w:szCs w:val="24"/>
          <w:lang w:eastAsia="ru-RU"/>
        </w:rPr>
      </w:pPr>
      <w:r>
        <w:rPr>
          <w:rFonts w:ascii="Times New Roman" w:eastAsia="Times New Roman" w:hAnsi="Times New Roman" w:cs="Times New Roman"/>
          <w:b/>
          <w:color w:val="1A1A1A"/>
          <w:sz w:val="24"/>
          <w:szCs w:val="24"/>
          <w:lang w:eastAsia="ru-RU"/>
        </w:rPr>
        <w:t xml:space="preserve">4.КОНТРОЛЬ И ОЦЕНКА РЕЗУЛЬТАТОВ ОБЩЕОБРАЗОВАТЕЛЬНОЙ ДИСЦИПЛИНЫ </w:t>
      </w:r>
      <w:r w:rsidRPr="00F566D5">
        <w:rPr>
          <w:rFonts w:ascii="Times New Roman" w:eastAsia="Times New Roman" w:hAnsi="Times New Roman" w:cs="Times New Roman"/>
          <w:b/>
          <w:color w:val="1A1A1A"/>
          <w:sz w:val="24"/>
          <w:szCs w:val="24"/>
          <w:lang w:eastAsia="ru-RU"/>
        </w:rPr>
        <w:t xml:space="preserve">ОУП.05. </w:t>
      </w:r>
      <w:proofErr w:type="gramStart"/>
      <w:r w:rsidRPr="00F566D5">
        <w:rPr>
          <w:rFonts w:ascii="Times New Roman" w:eastAsia="Times New Roman" w:hAnsi="Times New Roman" w:cs="Times New Roman"/>
          <w:b/>
          <w:color w:val="1A1A1A"/>
          <w:sz w:val="24"/>
          <w:szCs w:val="24"/>
          <w:lang w:eastAsia="ru-RU"/>
        </w:rPr>
        <w:t>У</w:t>
      </w:r>
      <w:proofErr w:type="gramEnd"/>
      <w:r w:rsidRPr="00F566D5">
        <w:rPr>
          <w:rFonts w:ascii="Times New Roman" w:eastAsia="Times New Roman" w:hAnsi="Times New Roman" w:cs="Times New Roman"/>
          <w:b/>
          <w:color w:val="1A1A1A"/>
          <w:sz w:val="24"/>
          <w:szCs w:val="24"/>
          <w:lang w:eastAsia="ru-RU"/>
        </w:rPr>
        <w:t xml:space="preserve"> ИСТОРИЯ</w:t>
      </w:r>
      <w:r>
        <w:rPr>
          <w:rFonts w:ascii="Times New Roman" w:eastAsia="Times New Roman" w:hAnsi="Times New Roman" w:cs="Times New Roman"/>
          <w:b/>
          <w:color w:val="1A1A1A"/>
          <w:sz w:val="24"/>
          <w:szCs w:val="24"/>
          <w:lang w:eastAsia="ru-RU"/>
        </w:rPr>
        <w:t>.</w:t>
      </w:r>
    </w:p>
    <w:p w:rsidR="00D60956" w:rsidRDefault="00D60956" w:rsidP="00D60956">
      <w:pPr>
        <w:shd w:val="clear" w:color="auto" w:fill="FFFFFF"/>
        <w:spacing w:after="0" w:line="240" w:lineRule="auto"/>
        <w:rPr>
          <w:rFonts w:ascii="Times New Roman" w:eastAsia="Times New Roman" w:hAnsi="Times New Roman" w:cs="Times New Roman"/>
          <w:color w:val="1A1A1A"/>
          <w:sz w:val="24"/>
          <w:szCs w:val="24"/>
          <w:lang w:eastAsia="ru-RU"/>
        </w:rPr>
      </w:pPr>
      <w:r w:rsidRPr="00D60956">
        <w:rPr>
          <w:rFonts w:ascii="Times New Roman" w:eastAsia="Times New Roman" w:hAnsi="Times New Roman" w:cs="Times New Roman"/>
          <w:color w:val="1A1A1A"/>
          <w:sz w:val="24"/>
          <w:szCs w:val="24"/>
          <w:lang w:eastAsia="ru-RU"/>
        </w:rPr>
        <w:t>Контроль и оценка результатов освоения общеобразовательной дисциплины</w:t>
      </w:r>
      <w:r w:rsidR="00F566D5">
        <w:rPr>
          <w:rFonts w:ascii="Times New Roman" w:eastAsia="Times New Roman" w:hAnsi="Times New Roman" w:cs="Times New Roman"/>
          <w:color w:val="1A1A1A"/>
          <w:sz w:val="24"/>
          <w:szCs w:val="24"/>
          <w:lang w:eastAsia="ru-RU"/>
        </w:rPr>
        <w:t xml:space="preserve"> р</w:t>
      </w:r>
      <w:r w:rsidRPr="00D60956">
        <w:rPr>
          <w:rFonts w:ascii="Times New Roman" w:eastAsia="Times New Roman" w:hAnsi="Times New Roman" w:cs="Times New Roman"/>
          <w:color w:val="1A1A1A"/>
          <w:sz w:val="24"/>
          <w:szCs w:val="24"/>
          <w:lang w:eastAsia="ru-RU"/>
        </w:rPr>
        <w:t>аскрываются</w:t>
      </w:r>
      <w:r w:rsidR="00F566D5">
        <w:rPr>
          <w:rFonts w:ascii="Times New Roman" w:eastAsia="Times New Roman" w:hAnsi="Times New Roman" w:cs="Times New Roman"/>
          <w:color w:val="1A1A1A"/>
          <w:sz w:val="24"/>
          <w:szCs w:val="24"/>
          <w:lang w:eastAsia="ru-RU"/>
        </w:rPr>
        <w:t xml:space="preserve"> </w:t>
      </w:r>
      <w:r w:rsidRPr="00D60956">
        <w:rPr>
          <w:rFonts w:ascii="Times New Roman" w:eastAsia="Times New Roman" w:hAnsi="Times New Roman" w:cs="Times New Roman"/>
          <w:color w:val="1A1A1A"/>
          <w:sz w:val="24"/>
          <w:szCs w:val="24"/>
          <w:lang w:eastAsia="ru-RU"/>
        </w:rPr>
        <w:t>через</w:t>
      </w:r>
      <w:r w:rsidR="00F566D5">
        <w:rPr>
          <w:rFonts w:ascii="Times New Roman" w:eastAsia="Times New Roman" w:hAnsi="Times New Roman" w:cs="Times New Roman"/>
          <w:color w:val="1A1A1A"/>
          <w:sz w:val="24"/>
          <w:szCs w:val="24"/>
          <w:lang w:eastAsia="ru-RU"/>
        </w:rPr>
        <w:t xml:space="preserve"> </w:t>
      </w:r>
      <w:r w:rsidRPr="00D60956">
        <w:rPr>
          <w:rFonts w:ascii="Times New Roman" w:eastAsia="Times New Roman" w:hAnsi="Times New Roman" w:cs="Times New Roman"/>
          <w:color w:val="1A1A1A"/>
          <w:sz w:val="24"/>
          <w:szCs w:val="24"/>
          <w:lang w:eastAsia="ru-RU"/>
        </w:rPr>
        <w:t>дисциплинарные</w:t>
      </w:r>
      <w:r w:rsidR="00F566D5">
        <w:rPr>
          <w:rFonts w:ascii="Times New Roman" w:eastAsia="Times New Roman" w:hAnsi="Times New Roman" w:cs="Times New Roman"/>
          <w:color w:val="1A1A1A"/>
          <w:sz w:val="24"/>
          <w:szCs w:val="24"/>
          <w:lang w:eastAsia="ru-RU"/>
        </w:rPr>
        <w:t xml:space="preserve"> </w:t>
      </w:r>
      <w:r w:rsidRPr="00D60956">
        <w:rPr>
          <w:rFonts w:ascii="Times New Roman" w:eastAsia="Times New Roman" w:hAnsi="Times New Roman" w:cs="Times New Roman"/>
          <w:color w:val="1A1A1A"/>
          <w:sz w:val="24"/>
          <w:szCs w:val="24"/>
          <w:lang w:eastAsia="ru-RU"/>
        </w:rPr>
        <w:t>результаты,</w:t>
      </w:r>
      <w:r w:rsidR="00F566D5">
        <w:rPr>
          <w:rFonts w:ascii="Times New Roman" w:eastAsia="Times New Roman" w:hAnsi="Times New Roman" w:cs="Times New Roman"/>
          <w:color w:val="1A1A1A"/>
          <w:sz w:val="24"/>
          <w:szCs w:val="24"/>
          <w:lang w:eastAsia="ru-RU"/>
        </w:rPr>
        <w:t xml:space="preserve"> </w:t>
      </w:r>
      <w:r w:rsidRPr="00D60956">
        <w:rPr>
          <w:rFonts w:ascii="Times New Roman" w:eastAsia="Times New Roman" w:hAnsi="Times New Roman" w:cs="Times New Roman"/>
          <w:color w:val="1A1A1A"/>
          <w:sz w:val="24"/>
          <w:szCs w:val="24"/>
          <w:lang w:eastAsia="ru-RU"/>
        </w:rPr>
        <w:t>направленные</w:t>
      </w:r>
      <w:r w:rsidR="00F566D5">
        <w:rPr>
          <w:rFonts w:ascii="Times New Roman" w:eastAsia="Times New Roman" w:hAnsi="Times New Roman" w:cs="Times New Roman"/>
          <w:color w:val="1A1A1A"/>
          <w:sz w:val="24"/>
          <w:szCs w:val="24"/>
          <w:lang w:eastAsia="ru-RU"/>
        </w:rPr>
        <w:t xml:space="preserve"> </w:t>
      </w:r>
      <w:r w:rsidRPr="00D60956">
        <w:rPr>
          <w:rFonts w:ascii="Times New Roman" w:eastAsia="Times New Roman" w:hAnsi="Times New Roman" w:cs="Times New Roman"/>
          <w:color w:val="1A1A1A"/>
          <w:sz w:val="24"/>
          <w:szCs w:val="24"/>
          <w:lang w:eastAsia="ru-RU"/>
        </w:rPr>
        <w:t>на</w:t>
      </w:r>
      <w:r w:rsidR="00F566D5">
        <w:rPr>
          <w:rFonts w:ascii="Times New Roman" w:eastAsia="Times New Roman" w:hAnsi="Times New Roman" w:cs="Times New Roman"/>
          <w:color w:val="1A1A1A"/>
          <w:sz w:val="24"/>
          <w:szCs w:val="24"/>
          <w:lang w:eastAsia="ru-RU"/>
        </w:rPr>
        <w:t xml:space="preserve"> </w:t>
      </w:r>
      <w:r w:rsidRPr="00D60956">
        <w:rPr>
          <w:rFonts w:ascii="Times New Roman" w:eastAsia="Times New Roman" w:hAnsi="Times New Roman" w:cs="Times New Roman"/>
          <w:color w:val="1A1A1A"/>
          <w:sz w:val="24"/>
          <w:szCs w:val="24"/>
          <w:lang w:eastAsia="ru-RU"/>
        </w:rPr>
        <w:t>формир</w:t>
      </w:r>
      <w:r w:rsidR="00F566D5">
        <w:rPr>
          <w:rFonts w:ascii="Times New Roman" w:eastAsia="Times New Roman" w:hAnsi="Times New Roman" w:cs="Times New Roman"/>
          <w:color w:val="1A1A1A"/>
          <w:sz w:val="24"/>
          <w:szCs w:val="24"/>
          <w:lang w:eastAsia="ru-RU"/>
        </w:rPr>
        <w:t>ование общих и профессиональных к</w:t>
      </w:r>
      <w:r w:rsidRPr="00D60956">
        <w:rPr>
          <w:rFonts w:ascii="Times New Roman" w:eastAsia="Times New Roman" w:hAnsi="Times New Roman" w:cs="Times New Roman"/>
          <w:color w:val="1A1A1A"/>
          <w:sz w:val="24"/>
          <w:szCs w:val="24"/>
          <w:lang w:eastAsia="ru-RU"/>
        </w:rPr>
        <w:t>омпетенций по разделам и темам</w:t>
      </w:r>
      <w:r w:rsidR="00F566D5">
        <w:rPr>
          <w:rFonts w:ascii="Times New Roman" w:eastAsia="Times New Roman" w:hAnsi="Times New Roman" w:cs="Times New Roman"/>
          <w:color w:val="1A1A1A"/>
          <w:sz w:val="24"/>
          <w:szCs w:val="24"/>
          <w:lang w:eastAsia="ru-RU"/>
        </w:rPr>
        <w:t xml:space="preserve"> </w:t>
      </w:r>
      <w:r w:rsidRPr="00D60956">
        <w:rPr>
          <w:rFonts w:ascii="Times New Roman" w:eastAsia="Times New Roman" w:hAnsi="Times New Roman" w:cs="Times New Roman"/>
          <w:color w:val="1A1A1A"/>
          <w:sz w:val="24"/>
          <w:szCs w:val="24"/>
          <w:lang w:eastAsia="ru-RU"/>
        </w:rPr>
        <w:t>содержани</w:t>
      </w:r>
      <w:r w:rsidR="00F566D5">
        <w:rPr>
          <w:rFonts w:ascii="Times New Roman" w:eastAsia="Times New Roman" w:hAnsi="Times New Roman" w:cs="Times New Roman"/>
          <w:color w:val="1A1A1A"/>
          <w:sz w:val="24"/>
          <w:szCs w:val="24"/>
          <w:lang w:eastAsia="ru-RU"/>
        </w:rPr>
        <w:t>я учебного материала.</w:t>
      </w:r>
    </w:p>
    <w:p w:rsidR="00F566D5" w:rsidRDefault="00F566D5" w:rsidP="00D60956">
      <w:pPr>
        <w:shd w:val="clear" w:color="auto" w:fill="FFFFFF"/>
        <w:spacing w:after="0" w:line="240" w:lineRule="auto"/>
        <w:rPr>
          <w:rFonts w:ascii="Times New Roman" w:eastAsia="Times New Roman" w:hAnsi="Times New Roman" w:cs="Times New Roman"/>
          <w:color w:val="1A1A1A"/>
          <w:sz w:val="24"/>
          <w:szCs w:val="24"/>
          <w:lang w:eastAsia="ru-RU"/>
        </w:rPr>
      </w:pPr>
    </w:p>
    <w:tbl>
      <w:tblPr>
        <w:tblStyle w:val="a3"/>
        <w:tblW w:w="0" w:type="auto"/>
        <w:tblLook w:val="04A0" w:firstRow="1" w:lastRow="0" w:firstColumn="1" w:lastColumn="0" w:noHBand="0" w:noVBand="1"/>
      </w:tblPr>
      <w:tblGrid>
        <w:gridCol w:w="3283"/>
        <w:gridCol w:w="3085"/>
        <w:gridCol w:w="3203"/>
      </w:tblGrid>
      <w:tr w:rsidR="00F566D5" w:rsidTr="00F566D5">
        <w:tc>
          <w:tcPr>
            <w:tcW w:w="3568" w:type="dxa"/>
          </w:tcPr>
          <w:p w:rsidR="00F566D5" w:rsidRPr="00F566D5" w:rsidRDefault="00F566D5" w:rsidP="00F566D5">
            <w:pPr>
              <w:rPr>
                <w:rFonts w:ascii="Times New Roman" w:eastAsia="Times New Roman" w:hAnsi="Times New Roman" w:cs="Times New Roman"/>
                <w:b/>
                <w:color w:val="1A1A1A"/>
                <w:sz w:val="24"/>
                <w:szCs w:val="24"/>
                <w:lang w:eastAsia="ru-RU"/>
              </w:rPr>
            </w:pPr>
            <w:r w:rsidRPr="00F566D5">
              <w:rPr>
                <w:rFonts w:ascii="Times New Roman" w:eastAsia="Times New Roman" w:hAnsi="Times New Roman" w:cs="Times New Roman"/>
                <w:b/>
                <w:color w:val="1A1A1A"/>
                <w:sz w:val="24"/>
                <w:szCs w:val="24"/>
                <w:lang w:eastAsia="ru-RU"/>
              </w:rPr>
              <w:t>Код и наименование</w:t>
            </w:r>
          </w:p>
          <w:p w:rsidR="00F566D5" w:rsidRPr="00F566D5" w:rsidRDefault="00F566D5" w:rsidP="00F566D5">
            <w:pPr>
              <w:rPr>
                <w:rFonts w:ascii="Times New Roman" w:eastAsia="Times New Roman" w:hAnsi="Times New Roman" w:cs="Times New Roman"/>
                <w:b/>
                <w:color w:val="1A1A1A"/>
                <w:sz w:val="24"/>
                <w:szCs w:val="24"/>
                <w:lang w:eastAsia="ru-RU"/>
              </w:rPr>
            </w:pPr>
            <w:r w:rsidRPr="00F566D5">
              <w:rPr>
                <w:rFonts w:ascii="Times New Roman" w:eastAsia="Times New Roman" w:hAnsi="Times New Roman" w:cs="Times New Roman"/>
                <w:b/>
                <w:color w:val="1A1A1A"/>
                <w:sz w:val="24"/>
                <w:szCs w:val="24"/>
                <w:lang w:eastAsia="ru-RU"/>
              </w:rPr>
              <w:t>формируемых</w:t>
            </w:r>
          </w:p>
        </w:tc>
        <w:tc>
          <w:tcPr>
            <w:tcW w:w="3568" w:type="dxa"/>
          </w:tcPr>
          <w:p w:rsidR="00F566D5" w:rsidRPr="00F566D5" w:rsidRDefault="00F566D5" w:rsidP="00D60956">
            <w:pPr>
              <w:rPr>
                <w:rFonts w:ascii="Times New Roman" w:eastAsia="Times New Roman" w:hAnsi="Times New Roman" w:cs="Times New Roman"/>
                <w:b/>
                <w:color w:val="1A1A1A"/>
                <w:sz w:val="24"/>
                <w:szCs w:val="24"/>
                <w:lang w:eastAsia="ru-RU"/>
              </w:rPr>
            </w:pPr>
            <w:r w:rsidRPr="00F566D5">
              <w:rPr>
                <w:rFonts w:ascii="Times New Roman" w:eastAsia="Times New Roman" w:hAnsi="Times New Roman" w:cs="Times New Roman"/>
                <w:b/>
                <w:color w:val="1A1A1A"/>
                <w:sz w:val="24"/>
                <w:szCs w:val="24"/>
                <w:lang w:eastAsia="ru-RU"/>
              </w:rPr>
              <w:t>Раздел/Тема</w:t>
            </w:r>
          </w:p>
        </w:tc>
        <w:tc>
          <w:tcPr>
            <w:tcW w:w="3569" w:type="dxa"/>
          </w:tcPr>
          <w:p w:rsidR="00F566D5" w:rsidRPr="00F566D5" w:rsidRDefault="00F566D5" w:rsidP="00F566D5">
            <w:pPr>
              <w:rPr>
                <w:rFonts w:ascii="Times New Roman" w:eastAsia="Times New Roman" w:hAnsi="Times New Roman" w:cs="Times New Roman"/>
                <w:b/>
                <w:color w:val="1A1A1A"/>
                <w:sz w:val="24"/>
                <w:szCs w:val="24"/>
                <w:lang w:eastAsia="ru-RU"/>
              </w:rPr>
            </w:pPr>
            <w:r w:rsidRPr="00F566D5">
              <w:rPr>
                <w:rFonts w:ascii="Times New Roman" w:eastAsia="Times New Roman" w:hAnsi="Times New Roman" w:cs="Times New Roman"/>
                <w:b/>
                <w:color w:val="1A1A1A"/>
                <w:sz w:val="24"/>
                <w:szCs w:val="24"/>
                <w:lang w:eastAsia="ru-RU"/>
              </w:rPr>
              <w:t xml:space="preserve">Тип </w:t>
            </w:r>
            <w:proofErr w:type="gramStart"/>
            <w:r w:rsidRPr="00F566D5">
              <w:rPr>
                <w:rFonts w:ascii="Times New Roman" w:eastAsia="Times New Roman" w:hAnsi="Times New Roman" w:cs="Times New Roman"/>
                <w:b/>
                <w:color w:val="1A1A1A"/>
                <w:sz w:val="24"/>
                <w:szCs w:val="24"/>
                <w:lang w:eastAsia="ru-RU"/>
              </w:rPr>
              <w:t>оценочных</w:t>
            </w:r>
            <w:proofErr w:type="gramEnd"/>
          </w:p>
          <w:p w:rsidR="00F566D5" w:rsidRPr="00F566D5" w:rsidRDefault="00F566D5" w:rsidP="00F566D5">
            <w:pPr>
              <w:rPr>
                <w:rFonts w:ascii="Times New Roman" w:eastAsia="Times New Roman" w:hAnsi="Times New Roman" w:cs="Times New Roman"/>
                <w:b/>
                <w:color w:val="1A1A1A"/>
                <w:sz w:val="24"/>
                <w:szCs w:val="24"/>
                <w:lang w:eastAsia="ru-RU"/>
              </w:rPr>
            </w:pPr>
            <w:r w:rsidRPr="00F566D5">
              <w:rPr>
                <w:rFonts w:ascii="Times New Roman" w:eastAsia="Times New Roman" w:hAnsi="Times New Roman" w:cs="Times New Roman"/>
                <w:b/>
                <w:color w:val="1A1A1A"/>
                <w:sz w:val="24"/>
                <w:szCs w:val="24"/>
                <w:lang w:eastAsia="ru-RU"/>
              </w:rPr>
              <w:t>мероприятий</w:t>
            </w:r>
          </w:p>
        </w:tc>
      </w:tr>
      <w:tr w:rsidR="00F566D5" w:rsidTr="00F566D5">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ОК 1</w:t>
            </w:r>
            <w:proofErr w:type="gramStart"/>
            <w:r>
              <w:rPr>
                <w:rFonts w:ascii="Times New Roman" w:eastAsia="Times New Roman" w:hAnsi="Times New Roman" w:cs="Times New Roman"/>
                <w:color w:val="1A1A1A"/>
                <w:sz w:val="24"/>
                <w:szCs w:val="24"/>
                <w:lang w:eastAsia="ru-RU"/>
              </w:rPr>
              <w:t xml:space="preserve"> В</w:t>
            </w:r>
            <w:proofErr w:type="gramEnd"/>
            <w:r>
              <w:rPr>
                <w:rFonts w:ascii="Times New Roman" w:eastAsia="Times New Roman" w:hAnsi="Times New Roman" w:cs="Times New Roman"/>
                <w:color w:val="1A1A1A"/>
                <w:sz w:val="24"/>
                <w:szCs w:val="24"/>
                <w:lang w:eastAsia="ru-RU"/>
              </w:rPr>
              <w:t>ыбирать способы</w:t>
            </w:r>
          </w:p>
          <w:p w:rsidR="00F566D5" w:rsidRPr="00F566D5" w:rsidRDefault="00F566D5"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решения задач </w:t>
            </w:r>
            <w:proofErr w:type="gramStart"/>
            <w:r w:rsidRPr="00F566D5">
              <w:rPr>
                <w:rFonts w:ascii="Times New Roman" w:eastAsia="Times New Roman" w:hAnsi="Times New Roman" w:cs="Times New Roman"/>
                <w:color w:val="1A1A1A"/>
                <w:sz w:val="24"/>
                <w:szCs w:val="24"/>
                <w:lang w:eastAsia="ru-RU"/>
              </w:rPr>
              <w:t>профессиональной</w:t>
            </w:r>
            <w:proofErr w:type="gramEnd"/>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деятельности применительно</w:t>
            </w:r>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к различным контекстам</w:t>
            </w:r>
          </w:p>
        </w:tc>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Pr>
                <w:rFonts w:ascii="Times New Roman" w:eastAsia="Times New Roman" w:hAnsi="Times New Roman" w:cs="Times New Roman"/>
                <w:color w:val="1A1A1A"/>
                <w:sz w:val="24"/>
                <w:szCs w:val="24"/>
                <w:lang w:eastAsia="ru-RU"/>
              </w:rPr>
              <w:t>Р</w:t>
            </w:r>
            <w:proofErr w:type="gramEnd"/>
            <w:r>
              <w:rPr>
                <w:rFonts w:ascii="Times New Roman" w:eastAsia="Times New Roman" w:hAnsi="Times New Roman" w:cs="Times New Roman"/>
                <w:color w:val="1A1A1A"/>
                <w:sz w:val="24"/>
                <w:szCs w:val="24"/>
                <w:lang w:eastAsia="ru-RU"/>
              </w:rPr>
              <w:t xml:space="preserve"> 1, П-о/с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2, П-о/с</w:t>
            </w:r>
          </w:p>
          <w:p w:rsid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3, П-о/с Р 4, П-о/с Р 5, П-о/с</w:t>
            </w:r>
          </w:p>
        </w:tc>
        <w:tc>
          <w:tcPr>
            <w:tcW w:w="3569" w:type="dxa"/>
            <w:vMerge w:val="restart"/>
          </w:tcPr>
          <w:p w:rsid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Диагностическая </w:t>
            </w:r>
            <w:r w:rsidR="00F566D5" w:rsidRPr="00F566D5">
              <w:rPr>
                <w:rFonts w:ascii="Times New Roman" w:eastAsia="Times New Roman" w:hAnsi="Times New Roman" w:cs="Times New Roman"/>
                <w:color w:val="1A1A1A"/>
                <w:sz w:val="24"/>
                <w:szCs w:val="24"/>
                <w:lang w:eastAsia="ru-RU"/>
              </w:rPr>
              <w:t xml:space="preserve">работа </w:t>
            </w:r>
          </w:p>
          <w:p w:rsidR="00F63417" w:rsidRDefault="00F63417" w:rsidP="00F566D5">
            <w:pPr>
              <w:rPr>
                <w:rFonts w:ascii="Times New Roman" w:eastAsia="Times New Roman" w:hAnsi="Times New Roman" w:cs="Times New Roman"/>
                <w:color w:val="1A1A1A"/>
                <w:sz w:val="24"/>
                <w:szCs w:val="24"/>
                <w:lang w:eastAsia="ru-RU"/>
              </w:rPr>
            </w:pPr>
          </w:p>
          <w:p w:rsid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Контрольная </w:t>
            </w:r>
            <w:r w:rsidR="00F566D5" w:rsidRPr="00F566D5">
              <w:rPr>
                <w:rFonts w:ascii="Times New Roman" w:eastAsia="Times New Roman" w:hAnsi="Times New Roman" w:cs="Times New Roman"/>
                <w:color w:val="1A1A1A"/>
                <w:sz w:val="24"/>
                <w:szCs w:val="24"/>
                <w:lang w:eastAsia="ru-RU"/>
              </w:rPr>
              <w:t xml:space="preserve">работа </w:t>
            </w:r>
          </w:p>
          <w:p w:rsidR="00F63417" w:rsidRDefault="00F63417" w:rsidP="00F566D5">
            <w:pPr>
              <w:rPr>
                <w:rFonts w:ascii="Times New Roman" w:eastAsia="Times New Roman" w:hAnsi="Times New Roman" w:cs="Times New Roman"/>
                <w:color w:val="1A1A1A"/>
                <w:sz w:val="24"/>
                <w:szCs w:val="24"/>
                <w:lang w:eastAsia="ru-RU"/>
              </w:rPr>
            </w:pPr>
          </w:p>
          <w:p w:rsid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Самооценка и </w:t>
            </w:r>
            <w:proofErr w:type="spellStart"/>
            <w:r w:rsidR="00F566D5" w:rsidRPr="00F566D5">
              <w:rPr>
                <w:rFonts w:ascii="Times New Roman" w:eastAsia="Times New Roman" w:hAnsi="Times New Roman" w:cs="Times New Roman"/>
                <w:color w:val="1A1A1A"/>
                <w:sz w:val="24"/>
                <w:szCs w:val="24"/>
                <w:lang w:eastAsia="ru-RU"/>
              </w:rPr>
              <w:t>взаимооценка</w:t>
            </w:r>
            <w:proofErr w:type="spellEnd"/>
          </w:p>
          <w:p w:rsidR="00F63417" w:rsidRPr="00F566D5" w:rsidRDefault="00F63417" w:rsidP="00F566D5">
            <w:pPr>
              <w:rPr>
                <w:rFonts w:ascii="Times New Roman" w:eastAsia="Times New Roman" w:hAnsi="Times New Roman" w:cs="Times New Roman"/>
                <w:color w:val="1A1A1A"/>
                <w:sz w:val="24"/>
                <w:szCs w:val="24"/>
                <w:lang w:eastAsia="ru-RU"/>
              </w:rPr>
            </w:pPr>
          </w:p>
          <w:p w:rsid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Презентация  мини </w:t>
            </w:r>
            <w:r w:rsidR="00F566D5" w:rsidRPr="00F566D5">
              <w:rPr>
                <w:rFonts w:ascii="Times New Roman" w:eastAsia="Times New Roman" w:hAnsi="Times New Roman" w:cs="Times New Roman"/>
                <w:color w:val="1A1A1A"/>
                <w:sz w:val="24"/>
                <w:szCs w:val="24"/>
                <w:lang w:eastAsia="ru-RU"/>
              </w:rPr>
              <w:t>проектов</w:t>
            </w:r>
          </w:p>
          <w:p w:rsidR="00F63417" w:rsidRPr="00F566D5" w:rsidRDefault="00F63417" w:rsidP="00F566D5">
            <w:pPr>
              <w:rPr>
                <w:rFonts w:ascii="Times New Roman" w:eastAsia="Times New Roman" w:hAnsi="Times New Roman" w:cs="Times New Roman"/>
                <w:color w:val="1A1A1A"/>
                <w:sz w:val="24"/>
                <w:szCs w:val="24"/>
                <w:lang w:eastAsia="ru-RU"/>
              </w:rPr>
            </w:pPr>
          </w:p>
          <w:p w:rsid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Устный и письменный </w:t>
            </w:r>
            <w:r w:rsidR="00F566D5" w:rsidRPr="00F566D5">
              <w:rPr>
                <w:rFonts w:ascii="Times New Roman" w:eastAsia="Times New Roman" w:hAnsi="Times New Roman" w:cs="Times New Roman"/>
                <w:color w:val="1A1A1A"/>
                <w:sz w:val="24"/>
                <w:szCs w:val="24"/>
                <w:lang w:eastAsia="ru-RU"/>
              </w:rPr>
              <w:t>опрос</w:t>
            </w:r>
          </w:p>
          <w:p w:rsidR="00F63417" w:rsidRPr="00F566D5" w:rsidRDefault="00F63417" w:rsidP="00F566D5">
            <w:pPr>
              <w:rPr>
                <w:rFonts w:ascii="Times New Roman" w:eastAsia="Times New Roman" w:hAnsi="Times New Roman" w:cs="Times New Roman"/>
                <w:color w:val="1A1A1A"/>
                <w:sz w:val="24"/>
                <w:szCs w:val="24"/>
                <w:lang w:eastAsia="ru-RU"/>
              </w:rPr>
            </w:pPr>
          </w:p>
          <w:p w:rsidR="00F566D5" w:rsidRP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Результаты </w:t>
            </w:r>
            <w:r w:rsidR="00F566D5" w:rsidRPr="00F566D5">
              <w:rPr>
                <w:rFonts w:ascii="Times New Roman" w:eastAsia="Times New Roman" w:hAnsi="Times New Roman" w:cs="Times New Roman"/>
                <w:color w:val="1A1A1A"/>
                <w:sz w:val="24"/>
                <w:szCs w:val="24"/>
                <w:lang w:eastAsia="ru-RU"/>
              </w:rPr>
              <w:t>выполнения</w:t>
            </w:r>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учебных заданий</w:t>
            </w:r>
          </w:p>
          <w:p w:rsidR="00F63417" w:rsidRPr="00F566D5" w:rsidRDefault="00F63417" w:rsidP="00F566D5">
            <w:pPr>
              <w:rPr>
                <w:rFonts w:ascii="Times New Roman" w:eastAsia="Times New Roman" w:hAnsi="Times New Roman" w:cs="Times New Roman"/>
                <w:color w:val="1A1A1A"/>
                <w:sz w:val="24"/>
                <w:szCs w:val="24"/>
                <w:lang w:eastAsia="ru-RU"/>
              </w:rPr>
            </w:pPr>
          </w:p>
          <w:p w:rsidR="00F566D5" w:rsidRP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Разработка </w:t>
            </w:r>
            <w:r w:rsidR="00F566D5" w:rsidRPr="00F566D5">
              <w:rPr>
                <w:rFonts w:ascii="Times New Roman" w:eastAsia="Times New Roman" w:hAnsi="Times New Roman" w:cs="Times New Roman"/>
                <w:color w:val="1A1A1A"/>
                <w:sz w:val="24"/>
                <w:szCs w:val="24"/>
                <w:lang w:eastAsia="ru-RU"/>
              </w:rPr>
              <w:t>маршрута</w:t>
            </w:r>
          </w:p>
          <w:p w:rsidR="00F566D5" w:rsidRDefault="00F63417" w:rsidP="00F566D5">
            <w:pPr>
              <w:rPr>
                <w:rFonts w:ascii="Times New Roman" w:eastAsia="Times New Roman" w:hAnsi="Times New Roman" w:cs="Times New Roman"/>
                <w:color w:val="1A1A1A"/>
                <w:sz w:val="24"/>
                <w:szCs w:val="24"/>
                <w:lang w:eastAsia="ru-RU"/>
              </w:rPr>
            </w:pPr>
            <w:r>
              <w:rPr>
                <w:rFonts w:ascii="Times New Roman" w:eastAsia="Times New Roman" w:hAnsi="Times New Roman" w:cs="Times New Roman"/>
                <w:color w:val="1A1A1A"/>
                <w:sz w:val="24"/>
                <w:szCs w:val="24"/>
                <w:lang w:eastAsia="ru-RU"/>
              </w:rPr>
              <w:t xml:space="preserve">образовательного </w:t>
            </w:r>
            <w:r w:rsidR="00F566D5" w:rsidRPr="00F566D5">
              <w:rPr>
                <w:rFonts w:ascii="Times New Roman" w:eastAsia="Times New Roman" w:hAnsi="Times New Roman" w:cs="Times New Roman"/>
                <w:color w:val="1A1A1A"/>
                <w:sz w:val="24"/>
                <w:szCs w:val="24"/>
                <w:lang w:eastAsia="ru-RU"/>
              </w:rPr>
              <w:t>путешествия</w:t>
            </w:r>
          </w:p>
          <w:p w:rsidR="00F63417" w:rsidRPr="00F566D5" w:rsidRDefault="00F63417" w:rsidP="00F566D5">
            <w:pPr>
              <w:rPr>
                <w:rFonts w:ascii="Times New Roman" w:eastAsia="Times New Roman" w:hAnsi="Times New Roman" w:cs="Times New Roman"/>
                <w:color w:val="1A1A1A"/>
                <w:sz w:val="24"/>
                <w:szCs w:val="24"/>
                <w:lang w:eastAsia="ru-RU"/>
              </w:rPr>
            </w:pPr>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Практические работы</w:t>
            </w:r>
          </w:p>
          <w:p w:rsidR="00F63417" w:rsidRPr="00F566D5" w:rsidRDefault="00F63417" w:rsidP="00F566D5">
            <w:pPr>
              <w:rPr>
                <w:rFonts w:ascii="Times New Roman" w:eastAsia="Times New Roman" w:hAnsi="Times New Roman" w:cs="Times New Roman"/>
                <w:color w:val="1A1A1A"/>
                <w:sz w:val="24"/>
                <w:szCs w:val="24"/>
                <w:lang w:eastAsia="ru-RU"/>
              </w:rPr>
            </w:pP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Промежуточная</w:t>
            </w:r>
            <w:r w:rsidR="00F63417">
              <w:rPr>
                <w:rFonts w:ascii="Times New Roman" w:eastAsia="Times New Roman" w:hAnsi="Times New Roman" w:cs="Times New Roman"/>
                <w:color w:val="1A1A1A"/>
                <w:sz w:val="24"/>
                <w:szCs w:val="24"/>
                <w:lang w:eastAsia="ru-RU"/>
              </w:rPr>
              <w:t xml:space="preserve"> аттестация (выполнение </w:t>
            </w:r>
            <w:r w:rsidRPr="00F566D5">
              <w:rPr>
                <w:rFonts w:ascii="Times New Roman" w:eastAsia="Times New Roman" w:hAnsi="Times New Roman" w:cs="Times New Roman"/>
                <w:color w:val="1A1A1A"/>
                <w:sz w:val="24"/>
                <w:szCs w:val="24"/>
                <w:lang w:eastAsia="ru-RU"/>
              </w:rPr>
              <w:t>экзаменационных</w:t>
            </w:r>
            <w:proofErr w:type="gramEnd"/>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заданий)</w:t>
            </w:r>
          </w:p>
        </w:tc>
      </w:tr>
      <w:tr w:rsidR="00F566D5" w:rsidTr="00F566D5">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ОК 2</w:t>
            </w:r>
            <w:proofErr w:type="gramStart"/>
            <w:r w:rsidRPr="00F566D5">
              <w:rPr>
                <w:rFonts w:ascii="Times New Roman" w:eastAsia="Times New Roman" w:hAnsi="Times New Roman" w:cs="Times New Roman"/>
                <w:color w:val="1A1A1A"/>
                <w:sz w:val="24"/>
                <w:szCs w:val="24"/>
                <w:lang w:eastAsia="ru-RU"/>
              </w:rPr>
              <w:t xml:space="preserve"> И</w:t>
            </w:r>
            <w:proofErr w:type="gramEnd"/>
            <w:r w:rsidRPr="00F566D5">
              <w:rPr>
                <w:rFonts w:ascii="Times New Roman" w:eastAsia="Times New Roman" w:hAnsi="Times New Roman" w:cs="Times New Roman"/>
                <w:color w:val="1A1A1A"/>
                <w:sz w:val="24"/>
                <w:szCs w:val="24"/>
                <w:lang w:eastAsia="ru-RU"/>
              </w:rPr>
              <w:t>спользовать</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современные средства поиска,</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анализа и интерпретации</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информации, и</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информационные технологии</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для выполнения задач</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профессиональной</w:t>
            </w:r>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деятельности</w:t>
            </w:r>
          </w:p>
        </w:tc>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1, Тема 1.1, 1.2, 1.3, П-о/с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2, Темы 2.1, 2.2, 2.3, 2.4,</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 xml:space="preserve">2.5, </w:t>
            </w:r>
            <w:proofErr w:type="gramStart"/>
            <w:r w:rsidRPr="00F566D5">
              <w:rPr>
                <w:rFonts w:ascii="Times New Roman" w:eastAsia="Times New Roman" w:hAnsi="Times New Roman" w:cs="Times New Roman"/>
                <w:color w:val="1A1A1A"/>
                <w:sz w:val="24"/>
                <w:szCs w:val="24"/>
                <w:lang w:eastAsia="ru-RU"/>
              </w:rPr>
              <w:t>П-о</w:t>
            </w:r>
            <w:proofErr w:type="gramEnd"/>
            <w:r w:rsidRPr="00F566D5">
              <w:rPr>
                <w:rFonts w:ascii="Times New Roman" w:eastAsia="Times New Roman" w:hAnsi="Times New Roman" w:cs="Times New Roman"/>
                <w:color w:val="1A1A1A"/>
                <w:sz w:val="24"/>
                <w:szCs w:val="24"/>
                <w:lang w:eastAsia="ru-RU"/>
              </w:rPr>
              <w:t>/с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3, Темы 3.1, 3.2, 3.3, 3.4,</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П-</w:t>
            </w:r>
            <w:proofErr w:type="gramEnd"/>
            <w:r w:rsidRPr="00F566D5">
              <w:rPr>
                <w:rFonts w:ascii="Times New Roman" w:eastAsia="Times New Roman" w:hAnsi="Times New Roman" w:cs="Times New Roman"/>
                <w:color w:val="1A1A1A"/>
                <w:sz w:val="24"/>
                <w:szCs w:val="24"/>
                <w:lang w:eastAsia="ru-RU"/>
              </w:rPr>
              <w:t xml:space="preserve"> 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4, Темы 4.1, 4.2, 4.3, 4.4,</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 xml:space="preserve">4.5, </w:t>
            </w:r>
            <w:proofErr w:type="gramStart"/>
            <w:r w:rsidRPr="00F566D5">
              <w:rPr>
                <w:rFonts w:ascii="Times New Roman" w:eastAsia="Times New Roman" w:hAnsi="Times New Roman" w:cs="Times New Roman"/>
                <w:color w:val="1A1A1A"/>
                <w:sz w:val="24"/>
                <w:szCs w:val="24"/>
                <w:lang w:eastAsia="ru-RU"/>
              </w:rPr>
              <w:t>П-о</w:t>
            </w:r>
            <w:proofErr w:type="gramEnd"/>
            <w:r w:rsidRPr="00F566D5">
              <w:rPr>
                <w:rFonts w:ascii="Times New Roman" w:eastAsia="Times New Roman" w:hAnsi="Times New Roman" w:cs="Times New Roman"/>
                <w:color w:val="1A1A1A"/>
                <w:sz w:val="24"/>
                <w:szCs w:val="24"/>
                <w:lang w:eastAsia="ru-RU"/>
              </w:rPr>
              <w:t>/с</w:t>
            </w:r>
          </w:p>
          <w:p w:rsid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5, Темы 5.1, 5.2, 5.3, П-о/с</w:t>
            </w:r>
          </w:p>
        </w:tc>
        <w:tc>
          <w:tcPr>
            <w:tcW w:w="3569" w:type="dxa"/>
            <w:vMerge/>
          </w:tcPr>
          <w:p w:rsidR="00F566D5" w:rsidRDefault="00F566D5" w:rsidP="00D60956">
            <w:pPr>
              <w:rPr>
                <w:rFonts w:ascii="Times New Roman" w:eastAsia="Times New Roman" w:hAnsi="Times New Roman" w:cs="Times New Roman"/>
                <w:color w:val="1A1A1A"/>
                <w:sz w:val="24"/>
                <w:szCs w:val="24"/>
                <w:lang w:eastAsia="ru-RU"/>
              </w:rPr>
            </w:pPr>
          </w:p>
        </w:tc>
      </w:tr>
      <w:tr w:rsidR="00F566D5" w:rsidTr="00F566D5">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ОК</w:t>
            </w:r>
            <w:proofErr w:type="gramEnd"/>
            <w:r w:rsidRPr="00F566D5">
              <w:rPr>
                <w:rFonts w:ascii="Times New Roman" w:eastAsia="Times New Roman" w:hAnsi="Times New Roman" w:cs="Times New Roman"/>
                <w:color w:val="1A1A1A"/>
                <w:sz w:val="24"/>
                <w:szCs w:val="24"/>
                <w:lang w:eastAsia="ru-RU"/>
              </w:rPr>
              <w:t xml:space="preserve"> 4 Эффективно</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взаимодействовать и работать</w:t>
            </w:r>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в коллективе и команде</w:t>
            </w:r>
          </w:p>
        </w:tc>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1, Тема 1.2, 1.3, П-о/с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2, Темы 2.1, 2.2, 2.3, 2.4,</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 xml:space="preserve">2.5, </w:t>
            </w:r>
            <w:proofErr w:type="gramStart"/>
            <w:r w:rsidRPr="00F566D5">
              <w:rPr>
                <w:rFonts w:ascii="Times New Roman" w:eastAsia="Times New Roman" w:hAnsi="Times New Roman" w:cs="Times New Roman"/>
                <w:color w:val="1A1A1A"/>
                <w:sz w:val="24"/>
                <w:szCs w:val="24"/>
                <w:lang w:eastAsia="ru-RU"/>
              </w:rPr>
              <w:t>П-о</w:t>
            </w:r>
            <w:proofErr w:type="gramEnd"/>
            <w:r w:rsidRPr="00F566D5">
              <w:rPr>
                <w:rFonts w:ascii="Times New Roman" w:eastAsia="Times New Roman" w:hAnsi="Times New Roman" w:cs="Times New Roman"/>
                <w:color w:val="1A1A1A"/>
                <w:sz w:val="24"/>
                <w:szCs w:val="24"/>
                <w:lang w:eastAsia="ru-RU"/>
              </w:rPr>
              <w:t>/с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3, Темы 3.1, 3.2, 3.3, 3.4,</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П-</w:t>
            </w:r>
            <w:proofErr w:type="gramEnd"/>
            <w:r w:rsidRPr="00F566D5">
              <w:rPr>
                <w:rFonts w:ascii="Times New Roman" w:eastAsia="Times New Roman" w:hAnsi="Times New Roman" w:cs="Times New Roman"/>
                <w:color w:val="1A1A1A"/>
                <w:sz w:val="24"/>
                <w:szCs w:val="24"/>
                <w:lang w:eastAsia="ru-RU"/>
              </w:rPr>
              <w:t xml:space="preserve"> 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4, Темы 4.1, 4.3, 4.4, 4.5,</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П-</w:t>
            </w:r>
            <w:proofErr w:type="gramEnd"/>
            <w:r w:rsidRPr="00F566D5">
              <w:rPr>
                <w:rFonts w:ascii="Times New Roman" w:eastAsia="Times New Roman" w:hAnsi="Times New Roman" w:cs="Times New Roman"/>
                <w:color w:val="1A1A1A"/>
                <w:sz w:val="24"/>
                <w:szCs w:val="24"/>
                <w:lang w:eastAsia="ru-RU"/>
              </w:rPr>
              <w:t xml:space="preserve"> о/с</w:t>
            </w:r>
          </w:p>
          <w:p w:rsid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5, Темы 5.1, 5.2, 5.3, П-о/с</w:t>
            </w:r>
          </w:p>
        </w:tc>
        <w:tc>
          <w:tcPr>
            <w:tcW w:w="3569" w:type="dxa"/>
            <w:vMerge/>
          </w:tcPr>
          <w:p w:rsidR="00F566D5" w:rsidRDefault="00F566D5" w:rsidP="00D60956">
            <w:pPr>
              <w:rPr>
                <w:rFonts w:ascii="Times New Roman" w:eastAsia="Times New Roman" w:hAnsi="Times New Roman" w:cs="Times New Roman"/>
                <w:color w:val="1A1A1A"/>
                <w:sz w:val="24"/>
                <w:szCs w:val="24"/>
                <w:lang w:eastAsia="ru-RU"/>
              </w:rPr>
            </w:pPr>
          </w:p>
        </w:tc>
      </w:tr>
      <w:tr w:rsidR="00F566D5" w:rsidTr="00F566D5">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ОК 5</w:t>
            </w:r>
            <w:proofErr w:type="gramStart"/>
            <w:r w:rsidRPr="00F566D5">
              <w:rPr>
                <w:rFonts w:ascii="Times New Roman" w:eastAsia="Times New Roman" w:hAnsi="Times New Roman" w:cs="Times New Roman"/>
                <w:color w:val="1A1A1A"/>
                <w:sz w:val="24"/>
                <w:szCs w:val="24"/>
                <w:lang w:eastAsia="ru-RU"/>
              </w:rPr>
              <w:t xml:space="preserve"> О</w:t>
            </w:r>
            <w:proofErr w:type="gramEnd"/>
            <w:r w:rsidRPr="00F566D5">
              <w:rPr>
                <w:rFonts w:ascii="Times New Roman" w:eastAsia="Times New Roman" w:hAnsi="Times New Roman" w:cs="Times New Roman"/>
                <w:color w:val="1A1A1A"/>
                <w:sz w:val="24"/>
                <w:szCs w:val="24"/>
                <w:lang w:eastAsia="ru-RU"/>
              </w:rPr>
              <w:t>существлять устную и</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 xml:space="preserve">письменную коммуникацию </w:t>
            </w:r>
            <w:proofErr w:type="gramStart"/>
            <w:r w:rsidRPr="00F566D5">
              <w:rPr>
                <w:rFonts w:ascii="Times New Roman" w:eastAsia="Times New Roman" w:hAnsi="Times New Roman" w:cs="Times New Roman"/>
                <w:color w:val="1A1A1A"/>
                <w:sz w:val="24"/>
                <w:szCs w:val="24"/>
                <w:lang w:eastAsia="ru-RU"/>
              </w:rPr>
              <w:t>на</w:t>
            </w:r>
            <w:proofErr w:type="gramEnd"/>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 xml:space="preserve">государственном </w:t>
            </w:r>
            <w:proofErr w:type="gramStart"/>
            <w:r w:rsidRPr="00F566D5">
              <w:rPr>
                <w:rFonts w:ascii="Times New Roman" w:eastAsia="Times New Roman" w:hAnsi="Times New Roman" w:cs="Times New Roman"/>
                <w:color w:val="1A1A1A"/>
                <w:sz w:val="24"/>
                <w:szCs w:val="24"/>
                <w:lang w:eastAsia="ru-RU"/>
              </w:rPr>
              <w:t>языке</w:t>
            </w:r>
            <w:proofErr w:type="gramEnd"/>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 xml:space="preserve">Российской Федерации </w:t>
            </w:r>
            <w:proofErr w:type="gramStart"/>
            <w:r w:rsidRPr="00F566D5">
              <w:rPr>
                <w:rFonts w:ascii="Times New Roman" w:eastAsia="Times New Roman" w:hAnsi="Times New Roman" w:cs="Times New Roman"/>
                <w:color w:val="1A1A1A"/>
                <w:sz w:val="24"/>
                <w:szCs w:val="24"/>
                <w:lang w:eastAsia="ru-RU"/>
              </w:rPr>
              <w:t>с</w:t>
            </w:r>
            <w:proofErr w:type="gramEnd"/>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учетом особенностей</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социального и культурного</w:t>
            </w:r>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контекста</w:t>
            </w:r>
          </w:p>
        </w:tc>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Р</w:t>
            </w:r>
            <w:proofErr w:type="gramStart"/>
            <w:r w:rsidRPr="00F566D5">
              <w:rPr>
                <w:rFonts w:ascii="Times New Roman" w:eastAsia="Times New Roman" w:hAnsi="Times New Roman" w:cs="Times New Roman"/>
                <w:color w:val="1A1A1A"/>
                <w:sz w:val="24"/>
                <w:szCs w:val="24"/>
                <w:lang w:eastAsia="ru-RU"/>
              </w:rPr>
              <w:t>1</w:t>
            </w:r>
            <w:proofErr w:type="gramEnd"/>
            <w:r w:rsidRPr="00F566D5">
              <w:rPr>
                <w:rFonts w:ascii="Times New Roman" w:eastAsia="Times New Roman" w:hAnsi="Times New Roman" w:cs="Times New Roman"/>
                <w:color w:val="1A1A1A"/>
                <w:sz w:val="24"/>
                <w:szCs w:val="24"/>
                <w:lang w:eastAsia="ru-RU"/>
              </w:rPr>
              <w:t>, Тема 1.1,1.2,1,3 П-о/с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2, Темы 2.1, 2.2, 2.3, 2.4,</w:t>
            </w:r>
          </w:p>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2.5</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П-о</w:t>
            </w:r>
            <w:proofErr w:type="gramEnd"/>
            <w:r w:rsidRPr="00F566D5">
              <w:rPr>
                <w:rFonts w:ascii="Times New Roman" w:eastAsia="Times New Roman" w:hAnsi="Times New Roman" w:cs="Times New Roman"/>
                <w:color w:val="1A1A1A"/>
                <w:sz w:val="24"/>
                <w:szCs w:val="24"/>
                <w:lang w:eastAsia="ru-RU"/>
              </w:rPr>
              <w:t>/с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3, Темы 3.1, 3.2, 3.3, 3.4,</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П-</w:t>
            </w:r>
            <w:proofErr w:type="gramEnd"/>
            <w:r w:rsidRPr="00F566D5">
              <w:rPr>
                <w:rFonts w:ascii="Times New Roman" w:eastAsia="Times New Roman" w:hAnsi="Times New Roman" w:cs="Times New Roman"/>
                <w:color w:val="1A1A1A"/>
                <w:sz w:val="24"/>
                <w:szCs w:val="24"/>
                <w:lang w:eastAsia="ru-RU"/>
              </w:rPr>
              <w:t xml:space="preserve"> 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4, Темы 4.1, 4.2, 4.3, 4.4,</w:t>
            </w:r>
          </w:p>
          <w:p w:rsid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 xml:space="preserve">4.5 </w:t>
            </w:r>
            <w:proofErr w:type="gramStart"/>
            <w:r w:rsidRPr="00F566D5">
              <w:rPr>
                <w:rFonts w:ascii="Times New Roman" w:eastAsia="Times New Roman" w:hAnsi="Times New Roman" w:cs="Times New Roman"/>
                <w:color w:val="1A1A1A"/>
                <w:sz w:val="24"/>
                <w:szCs w:val="24"/>
                <w:lang w:eastAsia="ru-RU"/>
              </w:rPr>
              <w:t>П-о</w:t>
            </w:r>
            <w:proofErr w:type="gramEnd"/>
            <w:r w:rsidRPr="00F566D5">
              <w:rPr>
                <w:rFonts w:ascii="Times New Roman" w:eastAsia="Times New Roman" w:hAnsi="Times New Roman" w:cs="Times New Roman"/>
                <w:color w:val="1A1A1A"/>
                <w:sz w:val="24"/>
                <w:szCs w:val="24"/>
                <w:lang w:eastAsia="ru-RU"/>
              </w:rPr>
              <w:t>/с</w:t>
            </w:r>
          </w:p>
        </w:tc>
        <w:tc>
          <w:tcPr>
            <w:tcW w:w="3569" w:type="dxa"/>
            <w:vMerge/>
          </w:tcPr>
          <w:p w:rsidR="00F566D5" w:rsidRDefault="00F566D5" w:rsidP="00D60956">
            <w:pPr>
              <w:rPr>
                <w:rFonts w:ascii="Times New Roman" w:eastAsia="Times New Roman" w:hAnsi="Times New Roman" w:cs="Times New Roman"/>
                <w:color w:val="1A1A1A"/>
                <w:sz w:val="24"/>
                <w:szCs w:val="24"/>
                <w:lang w:eastAsia="ru-RU"/>
              </w:rPr>
            </w:pPr>
          </w:p>
        </w:tc>
      </w:tr>
      <w:tr w:rsidR="00F566D5" w:rsidTr="00F566D5">
        <w:tc>
          <w:tcPr>
            <w:tcW w:w="3568" w:type="dxa"/>
          </w:tcPr>
          <w:p w:rsidR="00F566D5" w:rsidRDefault="005F2DAD" w:rsidP="00F566D5">
            <w:pPr>
              <w:rPr>
                <w:rFonts w:ascii="Times New Roman" w:eastAsia="Times New Roman" w:hAnsi="Times New Roman" w:cs="Times New Roman"/>
                <w:color w:val="1A1A1A"/>
                <w:sz w:val="24"/>
                <w:szCs w:val="24"/>
                <w:lang w:eastAsia="ru-RU"/>
              </w:rPr>
            </w:pPr>
            <w:proofErr w:type="gramStart"/>
            <w:r>
              <w:rPr>
                <w:rFonts w:ascii="Times New Roman" w:eastAsia="Times New Roman" w:hAnsi="Times New Roman" w:cs="Times New Roman"/>
                <w:color w:val="1A1A1A"/>
                <w:sz w:val="24"/>
                <w:szCs w:val="24"/>
                <w:lang w:eastAsia="ru-RU"/>
              </w:rPr>
              <w:t>ОК</w:t>
            </w:r>
            <w:proofErr w:type="gramEnd"/>
            <w:r>
              <w:rPr>
                <w:rFonts w:ascii="Times New Roman" w:eastAsia="Times New Roman" w:hAnsi="Times New Roman" w:cs="Times New Roman"/>
                <w:color w:val="1A1A1A"/>
                <w:sz w:val="24"/>
                <w:szCs w:val="24"/>
                <w:lang w:eastAsia="ru-RU"/>
              </w:rPr>
              <w:t xml:space="preserve"> </w:t>
            </w:r>
            <w:r w:rsidRPr="005F2DAD">
              <w:rPr>
                <w:rFonts w:ascii="Times New Roman" w:eastAsia="Times New Roman" w:hAnsi="Times New Roman" w:cs="Times New Roman"/>
                <w:color w:val="1A1A1A"/>
                <w:sz w:val="24"/>
                <w:szCs w:val="24"/>
                <w:lang w:eastAsia="ru-RU"/>
              </w:rPr>
              <w:t>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568" w:type="dxa"/>
          </w:tcPr>
          <w:p w:rsidR="00F566D5" w:rsidRPr="00F566D5" w:rsidRDefault="00F566D5" w:rsidP="00F566D5">
            <w:pPr>
              <w:rPr>
                <w:rFonts w:ascii="Times New Roman" w:eastAsia="Times New Roman" w:hAnsi="Times New Roman" w:cs="Times New Roman"/>
                <w:color w:val="1A1A1A"/>
                <w:sz w:val="24"/>
                <w:szCs w:val="24"/>
                <w:lang w:eastAsia="ru-RU"/>
              </w:rPr>
            </w:pPr>
            <w:r w:rsidRPr="00F566D5">
              <w:rPr>
                <w:rFonts w:ascii="Times New Roman" w:eastAsia="Times New Roman" w:hAnsi="Times New Roman" w:cs="Times New Roman"/>
                <w:color w:val="1A1A1A"/>
                <w:sz w:val="24"/>
                <w:szCs w:val="24"/>
                <w:lang w:eastAsia="ru-RU"/>
              </w:rPr>
              <w:t>Р</w:t>
            </w:r>
            <w:proofErr w:type="gramStart"/>
            <w:r w:rsidRPr="00F566D5">
              <w:rPr>
                <w:rFonts w:ascii="Times New Roman" w:eastAsia="Times New Roman" w:hAnsi="Times New Roman" w:cs="Times New Roman"/>
                <w:color w:val="1A1A1A"/>
                <w:sz w:val="24"/>
                <w:szCs w:val="24"/>
                <w:lang w:eastAsia="ru-RU"/>
              </w:rPr>
              <w:t>1</w:t>
            </w:r>
            <w:proofErr w:type="gramEnd"/>
            <w:r w:rsidRPr="00F566D5">
              <w:rPr>
                <w:rFonts w:ascii="Times New Roman" w:eastAsia="Times New Roman" w:hAnsi="Times New Roman" w:cs="Times New Roman"/>
                <w:color w:val="1A1A1A"/>
                <w:sz w:val="24"/>
                <w:szCs w:val="24"/>
                <w:lang w:eastAsia="ru-RU"/>
              </w:rPr>
              <w:t xml:space="preserve">, Тема 1.1,1.2,1.3. </w:t>
            </w:r>
            <w:proofErr w:type="gramStart"/>
            <w:r w:rsidRPr="00F566D5">
              <w:rPr>
                <w:rFonts w:ascii="Times New Roman" w:eastAsia="Times New Roman" w:hAnsi="Times New Roman" w:cs="Times New Roman"/>
                <w:color w:val="1A1A1A"/>
                <w:sz w:val="24"/>
                <w:szCs w:val="24"/>
                <w:lang w:eastAsia="ru-RU"/>
              </w:rPr>
              <w:t>П-о</w:t>
            </w:r>
            <w:proofErr w:type="gramEnd"/>
            <w:r w:rsidRPr="00F566D5">
              <w:rPr>
                <w:rFonts w:ascii="Times New Roman" w:eastAsia="Times New Roman" w:hAnsi="Times New Roman" w:cs="Times New Roman"/>
                <w:color w:val="1A1A1A"/>
                <w:sz w:val="24"/>
                <w:szCs w:val="24"/>
                <w:lang w:eastAsia="ru-RU"/>
              </w:rPr>
              <w:t>/с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Pr>
                <w:rFonts w:ascii="Times New Roman" w:eastAsia="Times New Roman" w:hAnsi="Times New Roman" w:cs="Times New Roman"/>
                <w:color w:val="1A1A1A"/>
                <w:sz w:val="24"/>
                <w:szCs w:val="24"/>
                <w:lang w:eastAsia="ru-RU"/>
              </w:rPr>
              <w:t>Р</w:t>
            </w:r>
            <w:proofErr w:type="gramEnd"/>
            <w:r>
              <w:rPr>
                <w:rFonts w:ascii="Times New Roman" w:eastAsia="Times New Roman" w:hAnsi="Times New Roman" w:cs="Times New Roman"/>
                <w:color w:val="1A1A1A"/>
                <w:sz w:val="24"/>
                <w:szCs w:val="24"/>
                <w:lang w:eastAsia="ru-RU"/>
              </w:rPr>
              <w:t xml:space="preserve"> 2, Темы 2.1, 2.2, 2.3, 2.4,</w:t>
            </w:r>
            <w:r w:rsidRPr="00F566D5">
              <w:rPr>
                <w:rFonts w:ascii="Times New Roman" w:eastAsia="Times New Roman" w:hAnsi="Times New Roman" w:cs="Times New Roman"/>
                <w:color w:val="1A1A1A"/>
                <w:sz w:val="24"/>
                <w:szCs w:val="24"/>
                <w:lang w:eastAsia="ru-RU"/>
              </w:rPr>
              <w:t>2.5</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П-о</w:t>
            </w:r>
            <w:proofErr w:type="gramEnd"/>
            <w:r w:rsidRPr="00F566D5">
              <w:rPr>
                <w:rFonts w:ascii="Times New Roman" w:eastAsia="Times New Roman" w:hAnsi="Times New Roman" w:cs="Times New Roman"/>
                <w:color w:val="1A1A1A"/>
                <w:sz w:val="24"/>
                <w:szCs w:val="24"/>
                <w:lang w:eastAsia="ru-RU"/>
              </w:rPr>
              <w:t>/с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3, Темы 3.1, 3.2, 3.4 П-о/с</w:t>
            </w:r>
          </w:p>
          <w:p w:rsidR="00F566D5" w:rsidRPr="00F566D5" w:rsidRDefault="00F566D5" w:rsidP="00F566D5">
            <w:pPr>
              <w:rPr>
                <w:rFonts w:ascii="Times New Roman" w:eastAsia="Times New Roman" w:hAnsi="Times New Roman" w:cs="Times New Roman"/>
                <w:color w:val="1A1A1A"/>
                <w:sz w:val="24"/>
                <w:szCs w:val="24"/>
                <w:lang w:eastAsia="ru-RU"/>
              </w:rPr>
            </w:pPr>
            <w:proofErr w:type="gramStart"/>
            <w:r>
              <w:rPr>
                <w:rFonts w:ascii="Times New Roman" w:eastAsia="Times New Roman" w:hAnsi="Times New Roman" w:cs="Times New Roman"/>
                <w:color w:val="1A1A1A"/>
                <w:sz w:val="24"/>
                <w:szCs w:val="24"/>
                <w:lang w:eastAsia="ru-RU"/>
              </w:rPr>
              <w:t>Р</w:t>
            </w:r>
            <w:proofErr w:type="gramEnd"/>
            <w:r>
              <w:rPr>
                <w:rFonts w:ascii="Times New Roman" w:eastAsia="Times New Roman" w:hAnsi="Times New Roman" w:cs="Times New Roman"/>
                <w:color w:val="1A1A1A"/>
                <w:sz w:val="24"/>
                <w:szCs w:val="24"/>
                <w:lang w:eastAsia="ru-RU"/>
              </w:rPr>
              <w:t xml:space="preserve"> 4, Темы 4.1, 4.2, 4.3, 4.4, 4.5, </w:t>
            </w:r>
            <w:r w:rsidRPr="00F566D5">
              <w:rPr>
                <w:rFonts w:ascii="Times New Roman" w:eastAsia="Times New Roman" w:hAnsi="Times New Roman" w:cs="Times New Roman"/>
                <w:color w:val="1A1A1A"/>
                <w:sz w:val="24"/>
                <w:szCs w:val="24"/>
                <w:lang w:eastAsia="ru-RU"/>
              </w:rPr>
              <w:t>П-о/с</w:t>
            </w:r>
          </w:p>
          <w:p w:rsidR="00F566D5" w:rsidRDefault="00F566D5" w:rsidP="00F566D5">
            <w:pPr>
              <w:rPr>
                <w:rFonts w:ascii="Times New Roman" w:eastAsia="Times New Roman" w:hAnsi="Times New Roman" w:cs="Times New Roman"/>
                <w:color w:val="1A1A1A"/>
                <w:sz w:val="24"/>
                <w:szCs w:val="24"/>
                <w:lang w:eastAsia="ru-RU"/>
              </w:rPr>
            </w:pPr>
            <w:proofErr w:type="gramStart"/>
            <w:r w:rsidRPr="00F566D5">
              <w:rPr>
                <w:rFonts w:ascii="Times New Roman" w:eastAsia="Times New Roman" w:hAnsi="Times New Roman" w:cs="Times New Roman"/>
                <w:color w:val="1A1A1A"/>
                <w:sz w:val="24"/>
                <w:szCs w:val="24"/>
                <w:lang w:eastAsia="ru-RU"/>
              </w:rPr>
              <w:t>Р</w:t>
            </w:r>
            <w:proofErr w:type="gramEnd"/>
            <w:r w:rsidRPr="00F566D5">
              <w:rPr>
                <w:rFonts w:ascii="Times New Roman" w:eastAsia="Times New Roman" w:hAnsi="Times New Roman" w:cs="Times New Roman"/>
                <w:color w:val="1A1A1A"/>
                <w:sz w:val="24"/>
                <w:szCs w:val="24"/>
                <w:lang w:eastAsia="ru-RU"/>
              </w:rPr>
              <w:t xml:space="preserve"> 5, Темы 5.1, 5.2, 5.3, П-о/с</w:t>
            </w:r>
          </w:p>
        </w:tc>
        <w:tc>
          <w:tcPr>
            <w:tcW w:w="3569" w:type="dxa"/>
            <w:vMerge/>
          </w:tcPr>
          <w:p w:rsidR="00F566D5" w:rsidRDefault="00F566D5" w:rsidP="00D60956">
            <w:pPr>
              <w:rPr>
                <w:rFonts w:ascii="Times New Roman" w:eastAsia="Times New Roman" w:hAnsi="Times New Roman" w:cs="Times New Roman"/>
                <w:color w:val="1A1A1A"/>
                <w:sz w:val="24"/>
                <w:szCs w:val="24"/>
                <w:lang w:eastAsia="ru-RU"/>
              </w:rPr>
            </w:pPr>
          </w:p>
        </w:tc>
      </w:tr>
    </w:tbl>
    <w:p w:rsidR="00F566D5" w:rsidRPr="00D60956" w:rsidRDefault="00F566D5" w:rsidP="00D60956">
      <w:pPr>
        <w:shd w:val="clear" w:color="auto" w:fill="FFFFFF"/>
        <w:spacing w:after="0" w:line="240" w:lineRule="auto"/>
        <w:rPr>
          <w:rFonts w:ascii="Times New Roman" w:eastAsia="Times New Roman" w:hAnsi="Times New Roman" w:cs="Times New Roman"/>
          <w:color w:val="1A1A1A"/>
          <w:sz w:val="24"/>
          <w:szCs w:val="24"/>
          <w:lang w:eastAsia="ru-RU"/>
        </w:rPr>
      </w:pPr>
    </w:p>
    <w:p w:rsidR="000D202A" w:rsidRDefault="000D202A">
      <w:pPr>
        <w:rPr>
          <w:rFonts w:ascii="Times New Roman" w:hAnsi="Times New Roman" w:cs="Times New Roman"/>
          <w:sz w:val="24"/>
          <w:szCs w:val="24"/>
        </w:rPr>
      </w:pPr>
      <w:r>
        <w:rPr>
          <w:rFonts w:ascii="Times New Roman" w:hAnsi="Times New Roman" w:cs="Times New Roman"/>
          <w:sz w:val="24"/>
          <w:szCs w:val="24"/>
        </w:rPr>
        <w:br w:type="page"/>
      </w:r>
    </w:p>
    <w:p w:rsidR="00D60956" w:rsidRPr="000D202A" w:rsidRDefault="000D202A" w:rsidP="000D202A">
      <w:pPr>
        <w:jc w:val="right"/>
        <w:rPr>
          <w:rFonts w:ascii="Times New Roman" w:hAnsi="Times New Roman" w:cs="Times New Roman"/>
          <w:b/>
          <w:i/>
          <w:sz w:val="28"/>
          <w:szCs w:val="24"/>
        </w:rPr>
      </w:pPr>
      <w:r w:rsidRPr="000D202A">
        <w:rPr>
          <w:rFonts w:ascii="Times New Roman" w:hAnsi="Times New Roman" w:cs="Times New Roman"/>
          <w:b/>
          <w:i/>
          <w:sz w:val="28"/>
          <w:szCs w:val="24"/>
        </w:rPr>
        <w:t>Приложение</w:t>
      </w:r>
      <w:r w:rsidRPr="000D202A">
        <w:rPr>
          <w:rFonts w:ascii="Times New Roman" w:hAnsi="Times New Roman" w:cs="Times New Roman"/>
          <w:b/>
          <w:i/>
          <w:sz w:val="28"/>
          <w:szCs w:val="24"/>
        </w:rPr>
        <w:br/>
        <w:t>к рабочей программе</w:t>
      </w: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jc w:val="right"/>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240" w:lineRule="auto"/>
        <w:rPr>
          <w:rFonts w:ascii="Times New Roman" w:eastAsia="Times New Roman" w:hAnsi="Times New Roman" w:cs="Times New Roman"/>
          <w:sz w:val="28"/>
          <w:szCs w:val="28"/>
          <w:lang w:eastAsia="ru-RU"/>
        </w:rPr>
      </w:pPr>
    </w:p>
    <w:p w:rsidR="000D202A" w:rsidRDefault="000D202A" w:rsidP="000D202A">
      <w:pPr>
        <w:spacing w:after="0" w:line="240" w:lineRule="auto"/>
        <w:jc w:val="center"/>
        <w:rPr>
          <w:rFonts w:ascii="Times New Roman" w:eastAsia="Times New Roman" w:hAnsi="Times New Roman" w:cs="Times New Roman"/>
          <w:sz w:val="28"/>
          <w:szCs w:val="28"/>
          <w:lang w:eastAsia="ru-RU"/>
        </w:rPr>
      </w:pPr>
    </w:p>
    <w:p w:rsidR="000D202A" w:rsidRDefault="000D202A" w:rsidP="000D202A">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ФОНДЫ ОЦЕНОЧНЫХ СРЕДСТВ </w:t>
      </w:r>
    </w:p>
    <w:p w:rsidR="000D202A" w:rsidRDefault="000D202A" w:rsidP="000D202A">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ДЛЯ ТЕКУЩЕГО КОНТРОЛЯ УСПЕВАЕМОСТИ </w:t>
      </w:r>
    </w:p>
    <w:p w:rsidR="000D202A" w:rsidRDefault="000D202A" w:rsidP="000D202A">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И ПРОМЕЖУТОЧНОЙ АТТЕСТАЦИИ</w:t>
      </w:r>
    </w:p>
    <w:p w:rsidR="000D202A" w:rsidRDefault="000D202A" w:rsidP="000D202A">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ПО ДИСЦИПЛИНЕ</w:t>
      </w:r>
    </w:p>
    <w:p w:rsidR="00FB6FEB" w:rsidRDefault="001D05E4" w:rsidP="001D05E4">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ОУП-У.02 История</w:t>
      </w:r>
      <w:r w:rsidR="00FB6FEB">
        <w:rPr>
          <w:rFonts w:ascii="Times New Roman" w:eastAsia="Times New Roman" w:hAnsi="Times New Roman" w:cs="Times New Roman"/>
          <w:sz w:val="28"/>
          <w:szCs w:val="28"/>
          <w:lang w:eastAsia="ru-RU"/>
        </w:rPr>
        <w:br w:type="page"/>
      </w:r>
    </w:p>
    <w:p w:rsidR="000D202A" w:rsidRDefault="000D202A" w:rsidP="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center"/>
        <w:rPr>
          <w:rFonts w:ascii="Times New Roman" w:eastAsia="Times New Roman" w:hAnsi="Times New Roman" w:cs="Times New Roman"/>
          <w:b/>
          <w:sz w:val="28"/>
          <w:szCs w:val="24"/>
          <w:lang w:eastAsia="ru-RU"/>
        </w:rPr>
      </w:pPr>
      <w:r>
        <w:rPr>
          <w:rFonts w:ascii="Times New Roman" w:eastAsia="Times New Roman" w:hAnsi="Times New Roman" w:cs="Times New Roman"/>
          <w:b/>
          <w:sz w:val="28"/>
          <w:szCs w:val="24"/>
          <w:lang w:eastAsia="ru-RU"/>
        </w:rPr>
        <w:t>I. Паспорт фондов оценочных средств (ФОС)</w:t>
      </w:r>
    </w:p>
    <w:p w:rsidR="000D202A" w:rsidRDefault="000D202A" w:rsidP="000D202A">
      <w:pPr>
        <w:keepNext/>
        <w:spacing w:before="240" w:after="60" w:line="240" w:lineRule="auto"/>
        <w:outlineLvl w:val="3"/>
        <w:rPr>
          <w:rFonts w:ascii="Times New Roman" w:eastAsia="Times New Roman" w:hAnsi="Times New Roman" w:cs="Times New Roman"/>
          <w:b/>
          <w:bCs/>
          <w:sz w:val="28"/>
          <w:szCs w:val="28"/>
          <w:lang w:val="x-none" w:eastAsia="x-none"/>
        </w:rPr>
      </w:pPr>
      <w:r>
        <w:rPr>
          <w:rFonts w:ascii="Times New Roman" w:eastAsia="Times New Roman" w:hAnsi="Times New Roman" w:cs="Times New Roman"/>
          <w:b/>
          <w:bCs/>
          <w:sz w:val="28"/>
          <w:szCs w:val="28"/>
          <w:lang w:eastAsia="x-none"/>
        </w:rPr>
        <w:t>1</w:t>
      </w:r>
      <w:r>
        <w:rPr>
          <w:rFonts w:ascii="Times New Roman" w:eastAsia="Times New Roman" w:hAnsi="Times New Roman" w:cs="Times New Roman"/>
          <w:b/>
          <w:bCs/>
          <w:sz w:val="28"/>
          <w:szCs w:val="28"/>
          <w:lang w:val="x-none" w:eastAsia="x-none"/>
        </w:rPr>
        <w:t xml:space="preserve">.1 Область </w:t>
      </w:r>
      <w:r>
        <w:rPr>
          <w:rFonts w:ascii="Times New Roman" w:eastAsia="Times New Roman" w:hAnsi="Times New Roman" w:cs="Times New Roman"/>
          <w:b/>
          <w:bCs/>
          <w:spacing w:val="-1"/>
          <w:sz w:val="28"/>
          <w:szCs w:val="28"/>
          <w:lang w:val="x-none" w:eastAsia="x-none"/>
        </w:rPr>
        <w:t>применения</w:t>
      </w:r>
    </w:p>
    <w:p w:rsidR="000D202A" w:rsidRDefault="000D202A" w:rsidP="000D202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Фонды оценочных средств </w:t>
      </w:r>
      <w:proofErr w:type="gramStart"/>
      <w:r>
        <w:rPr>
          <w:rFonts w:ascii="Times New Roman" w:eastAsia="Times New Roman" w:hAnsi="Times New Roman" w:cs="Times New Roman"/>
          <w:sz w:val="28"/>
          <w:szCs w:val="28"/>
          <w:lang w:eastAsia="ru-RU"/>
        </w:rPr>
        <w:t>предназначен</w:t>
      </w:r>
      <w:proofErr w:type="gramEnd"/>
      <w:r>
        <w:rPr>
          <w:rFonts w:ascii="Times New Roman" w:eastAsia="Times New Roman" w:hAnsi="Times New Roman" w:cs="Times New Roman"/>
          <w:sz w:val="28"/>
          <w:szCs w:val="28"/>
          <w:lang w:eastAsia="ru-RU"/>
        </w:rPr>
        <w:t xml:space="preserve"> для контроля и оценки результатов освоения дисциплины ОУП-У.02 История в рамках программы подготовки специалистов среднего звена по специальностям среднего профессионального образования: ОУП-У.02 История в части реализации федерального государственного образовательного стандарта среднего общего образования.</w:t>
      </w:r>
    </w:p>
    <w:p w:rsidR="000D202A" w:rsidRDefault="000D202A" w:rsidP="000D202A">
      <w:pPr>
        <w:widowControl w:val="0"/>
        <w:tabs>
          <w:tab w:val="left" w:pos="-31680"/>
          <w:tab w:val="left" w:pos="2127"/>
        </w:tabs>
        <w:spacing w:after="0" w:line="240" w:lineRule="auto"/>
        <w:ind w:firstLine="567"/>
        <w:jc w:val="both"/>
        <w:rPr>
          <w:rFonts w:ascii="Times New Roman" w:eastAsia="Times New Roman" w:hAnsi="Times New Roman" w:cs="Times New Roman"/>
          <w:b/>
          <w:bCs/>
          <w:i/>
          <w:iCs/>
          <w:sz w:val="28"/>
          <w:szCs w:val="28"/>
          <w:lang w:eastAsia="ru-RU"/>
        </w:rPr>
      </w:pPr>
      <w:r>
        <w:rPr>
          <w:rFonts w:ascii="Times New Roman" w:eastAsia="Times New Roman" w:hAnsi="Times New Roman" w:cs="Times New Roman"/>
          <w:iCs/>
          <w:sz w:val="28"/>
          <w:szCs w:val="28"/>
          <w:lang w:eastAsia="ru-RU"/>
        </w:rPr>
        <w:t>Ф</w:t>
      </w:r>
      <w:r>
        <w:rPr>
          <w:rFonts w:ascii="Times New Roman" w:eastAsia="Times New Roman" w:hAnsi="Times New Roman" w:cs="Times New Roman"/>
          <w:spacing w:val="-1"/>
          <w:sz w:val="28"/>
          <w:szCs w:val="28"/>
          <w:lang w:eastAsia="ru-RU"/>
        </w:rPr>
        <w:t>ОС включает комплекты оценочных сре</w:t>
      </w:r>
      <w:proofErr w:type="gramStart"/>
      <w:r>
        <w:rPr>
          <w:rFonts w:ascii="Times New Roman" w:eastAsia="Times New Roman" w:hAnsi="Times New Roman" w:cs="Times New Roman"/>
          <w:spacing w:val="-1"/>
          <w:sz w:val="28"/>
          <w:szCs w:val="28"/>
          <w:lang w:eastAsia="ru-RU"/>
        </w:rPr>
        <w:t>дств дл</w:t>
      </w:r>
      <w:proofErr w:type="gramEnd"/>
      <w:r>
        <w:rPr>
          <w:rFonts w:ascii="Times New Roman" w:eastAsia="Times New Roman" w:hAnsi="Times New Roman" w:cs="Times New Roman"/>
          <w:spacing w:val="-1"/>
          <w:sz w:val="28"/>
          <w:szCs w:val="28"/>
          <w:lang w:eastAsia="ru-RU"/>
        </w:rPr>
        <w:t>я проведения, текущего (в том числе рубежного) контроля и промежуточной аттестации</w:t>
      </w:r>
      <w:r>
        <w:rPr>
          <w:rFonts w:ascii="Times New Roman" w:eastAsia="Times New Roman" w:hAnsi="Times New Roman" w:cs="Times New Roman"/>
          <w:b/>
          <w:bCs/>
          <w:i/>
          <w:iCs/>
          <w:sz w:val="28"/>
          <w:szCs w:val="28"/>
          <w:lang w:eastAsia="ru-RU"/>
        </w:rPr>
        <w:t>.</w:t>
      </w:r>
    </w:p>
    <w:p w:rsidR="000D202A" w:rsidRDefault="000D202A" w:rsidP="000D202A">
      <w:pPr>
        <w:widowControl w:val="0"/>
        <w:tabs>
          <w:tab w:val="left" w:pos="2127"/>
        </w:tabs>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ФОС </w:t>
      </w:r>
      <w:proofErr w:type="gramStart"/>
      <w:r>
        <w:rPr>
          <w:rFonts w:ascii="Times New Roman" w:eastAsia="Times New Roman" w:hAnsi="Times New Roman" w:cs="Times New Roman"/>
          <w:sz w:val="28"/>
          <w:szCs w:val="28"/>
          <w:lang w:eastAsia="ru-RU"/>
        </w:rPr>
        <w:t>разработан</w:t>
      </w:r>
      <w:proofErr w:type="gramEnd"/>
      <w:r>
        <w:rPr>
          <w:rFonts w:ascii="Times New Roman" w:eastAsia="Times New Roman" w:hAnsi="Times New Roman" w:cs="Times New Roman"/>
          <w:sz w:val="28"/>
          <w:szCs w:val="28"/>
          <w:lang w:eastAsia="ru-RU"/>
        </w:rPr>
        <w:t xml:space="preserve"> в соответствии с:</w:t>
      </w:r>
    </w:p>
    <w:p w:rsidR="000D202A" w:rsidRDefault="000D202A" w:rsidP="000D202A">
      <w:pPr>
        <w:widowControl w:val="0"/>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Федеральным государственным образовательным стандартом среднего</w:t>
      </w:r>
    </w:p>
    <w:p w:rsidR="000D202A" w:rsidRDefault="000D202A" w:rsidP="000D202A">
      <w:pPr>
        <w:widowControl w:val="0"/>
        <w:tabs>
          <w:tab w:val="left" w:pos="212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общего образования, утвержденным </w:t>
      </w:r>
      <w:bookmarkStart w:id="9" w:name="P35"/>
      <w:bookmarkEnd w:id="9"/>
      <w:r>
        <w:rPr>
          <w:rFonts w:ascii="Times New Roman" w:eastAsia="Times New Roman" w:hAnsi="Times New Roman" w:cs="Times New Roman"/>
          <w:sz w:val="28"/>
          <w:szCs w:val="28"/>
          <w:lang w:eastAsia="ru-RU"/>
        </w:rPr>
        <w:t>приказом</w:t>
      </w:r>
      <w:r>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8"/>
          <w:szCs w:val="28"/>
          <w:lang w:eastAsia="ru-RU"/>
        </w:rPr>
        <w:t>Минобрнауки</w:t>
      </w:r>
      <w:proofErr w:type="spellEnd"/>
      <w:r>
        <w:rPr>
          <w:rFonts w:ascii="Times New Roman" w:eastAsia="Times New Roman" w:hAnsi="Times New Roman" w:cs="Times New Roman"/>
          <w:sz w:val="28"/>
          <w:szCs w:val="28"/>
          <w:lang w:eastAsia="ru-RU"/>
        </w:rPr>
        <w:t xml:space="preserve"> России от 17.05.2012 № 413 «Об утверждении федерального государственного образовательного стандарта среднего общего образования»;</w:t>
      </w:r>
    </w:p>
    <w:p w:rsidR="000D202A" w:rsidRDefault="000D202A" w:rsidP="000D202A">
      <w:pPr>
        <w:autoSpaceDE w:val="0"/>
        <w:autoSpaceDN w:val="0"/>
        <w:adjustRightInd w:val="0"/>
        <w:spacing w:after="0" w:line="240" w:lineRule="auto"/>
        <w:ind w:right="-143"/>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ab/>
      </w:r>
      <w:r>
        <w:rPr>
          <w:rFonts w:ascii="Times New Roman" w:eastAsia="Times New Roman" w:hAnsi="Times New Roman" w:cs="Times New Roman"/>
          <w:color w:val="000000"/>
          <w:spacing w:val="-2"/>
          <w:sz w:val="28"/>
          <w:szCs w:val="28"/>
          <w:lang w:eastAsia="ru-RU"/>
        </w:rPr>
        <w:t>– </w:t>
      </w:r>
      <w:r>
        <w:rPr>
          <w:rFonts w:ascii="Times New Roman" w:eastAsia="Times New Roman" w:hAnsi="Times New Roman" w:cs="Times New Roman"/>
          <w:sz w:val="28"/>
          <w:szCs w:val="28"/>
          <w:lang w:eastAsia="ru-RU"/>
        </w:rPr>
        <w:t xml:space="preserve">Письмом </w:t>
      </w:r>
      <w:proofErr w:type="spellStart"/>
      <w:r>
        <w:rPr>
          <w:rFonts w:ascii="Times New Roman" w:eastAsia="Times New Roman" w:hAnsi="Times New Roman" w:cs="Times New Roman"/>
          <w:sz w:val="28"/>
          <w:szCs w:val="28"/>
          <w:lang w:eastAsia="ru-RU"/>
        </w:rPr>
        <w:t>Минобрнауки</w:t>
      </w:r>
      <w:proofErr w:type="spellEnd"/>
      <w:r>
        <w:rPr>
          <w:rFonts w:ascii="Times New Roman" w:eastAsia="Times New Roman" w:hAnsi="Times New Roman" w:cs="Times New Roman"/>
          <w:sz w:val="28"/>
          <w:szCs w:val="28"/>
          <w:lang w:eastAsia="ru-RU"/>
        </w:rPr>
        <w:t xml:space="preserve"> России от 17.03.2015 № 06-259</w:t>
      </w:r>
      <w:r>
        <w:rPr>
          <w:rFonts w:ascii="Times New Roman" w:eastAsia="Times New Roman" w:hAnsi="Times New Roman" w:cs="Times New Roman"/>
          <w:sz w:val="28"/>
          <w:szCs w:val="28"/>
          <w:lang w:eastAsia="ru-RU"/>
        </w:rPr>
        <w:br/>
        <w:t>«О направлении доработанных рекомендаций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0D202A" w:rsidRDefault="000D202A" w:rsidP="000D202A">
      <w:pPr>
        <w:widowControl w:val="0"/>
        <w:tabs>
          <w:tab w:val="left" w:pos="2127"/>
        </w:tabs>
        <w:spacing w:after="0" w:line="240" w:lineRule="auto"/>
        <w:ind w:firstLine="567"/>
        <w:jc w:val="both"/>
        <w:rPr>
          <w:rFonts w:ascii="Times New Roman" w:eastAsia="Times New Roman" w:hAnsi="Times New Roman" w:cs="Times New Roman"/>
          <w:bCs/>
          <w:iCs/>
          <w:sz w:val="28"/>
          <w:szCs w:val="28"/>
          <w:lang w:eastAsia="ru-RU"/>
        </w:rPr>
      </w:pPr>
      <w:r>
        <w:rPr>
          <w:rFonts w:ascii="Times New Roman" w:eastAsia="Times New Roman" w:hAnsi="Times New Roman" w:cs="Times New Roman"/>
          <w:color w:val="000000"/>
          <w:spacing w:val="-2"/>
          <w:sz w:val="28"/>
          <w:szCs w:val="28"/>
          <w:lang w:eastAsia="ru-RU"/>
        </w:rPr>
        <w:t>– </w:t>
      </w:r>
      <w:r>
        <w:rPr>
          <w:rFonts w:ascii="Times New Roman" w:eastAsia="Times New Roman" w:hAnsi="Times New Roman" w:cs="Times New Roman"/>
          <w:sz w:val="28"/>
          <w:szCs w:val="28"/>
          <w:lang w:eastAsia="ru-RU"/>
        </w:rPr>
        <w:t>Рабочей программой учебной дисциплины ОУП-У.02 История</w:t>
      </w:r>
      <w:r>
        <w:rPr>
          <w:rFonts w:ascii="Times New Roman" w:eastAsia="Times New Roman" w:hAnsi="Times New Roman" w:cs="Times New Roman"/>
          <w:bCs/>
          <w:iCs/>
          <w:sz w:val="28"/>
          <w:szCs w:val="28"/>
          <w:lang w:eastAsia="ru-RU"/>
        </w:rPr>
        <w:t>;</w:t>
      </w:r>
    </w:p>
    <w:p w:rsidR="000D202A" w:rsidRDefault="000D202A" w:rsidP="000D202A">
      <w:pPr>
        <w:widowControl w:val="0"/>
        <w:tabs>
          <w:tab w:val="left" w:pos="2127"/>
        </w:tabs>
        <w:spacing w:after="0" w:line="240" w:lineRule="auto"/>
        <w:ind w:firstLine="567"/>
        <w:jc w:val="both"/>
        <w:rPr>
          <w:rFonts w:ascii="Times New Roman" w:eastAsia="MS Mincho" w:hAnsi="Times New Roman" w:cs="Times New Roman"/>
          <w:bCs/>
          <w:iCs/>
          <w:sz w:val="28"/>
          <w:szCs w:val="28"/>
          <w:lang w:eastAsia="ru-RU"/>
        </w:rPr>
      </w:pPr>
      <w:r>
        <w:rPr>
          <w:rFonts w:ascii="Times New Roman" w:eastAsia="MS Mincho" w:hAnsi="Times New Roman" w:cs="Times New Roman"/>
          <w:bCs/>
          <w:iCs/>
          <w:sz w:val="28"/>
          <w:szCs w:val="28"/>
          <w:lang w:eastAsia="ru-RU"/>
        </w:rPr>
        <w:t>– Положением о текущем контроле и успеваемости студентов;</w:t>
      </w:r>
    </w:p>
    <w:p w:rsidR="000D202A" w:rsidRDefault="000D202A" w:rsidP="000D202A">
      <w:pPr>
        <w:widowControl w:val="0"/>
        <w:tabs>
          <w:tab w:val="left" w:pos="2127"/>
        </w:tabs>
        <w:spacing w:after="0" w:line="240" w:lineRule="auto"/>
        <w:ind w:firstLine="567"/>
        <w:jc w:val="both"/>
        <w:rPr>
          <w:rFonts w:ascii="Times New Roman" w:eastAsia="MS Mincho" w:hAnsi="Times New Roman" w:cs="Times New Roman"/>
          <w:color w:val="000000"/>
          <w:spacing w:val="-2"/>
          <w:sz w:val="28"/>
          <w:szCs w:val="28"/>
          <w:lang w:eastAsia="ru-RU"/>
        </w:rPr>
      </w:pPr>
      <w:r>
        <w:rPr>
          <w:rFonts w:ascii="Times New Roman" w:eastAsia="MS Mincho" w:hAnsi="Times New Roman" w:cs="Times New Roman"/>
          <w:color w:val="000000"/>
          <w:spacing w:val="-2"/>
          <w:sz w:val="28"/>
          <w:szCs w:val="28"/>
          <w:lang w:eastAsia="ru-RU"/>
        </w:rPr>
        <w:t>– Положением о формах, периодичности и порядке проведения промежуточной аттестации по программам СПО»</w:t>
      </w:r>
    </w:p>
    <w:p w:rsidR="000D202A" w:rsidRDefault="000D202A" w:rsidP="000D202A">
      <w:pPr>
        <w:widowControl w:val="0"/>
        <w:tabs>
          <w:tab w:val="left" w:pos="2127"/>
        </w:tabs>
        <w:spacing w:after="0" w:line="240" w:lineRule="auto"/>
        <w:ind w:firstLine="567"/>
        <w:jc w:val="both"/>
        <w:rPr>
          <w:rFonts w:ascii="Times New Roman" w:eastAsia="MS Mincho" w:hAnsi="Times New Roman" w:cs="Times New Roman"/>
          <w:color w:val="000000"/>
          <w:spacing w:val="-2"/>
          <w:sz w:val="28"/>
          <w:szCs w:val="28"/>
          <w:lang w:eastAsia="ru-RU"/>
        </w:rPr>
      </w:pPr>
    </w:p>
    <w:tbl>
      <w:tblPr>
        <w:tblStyle w:val="1"/>
        <w:tblW w:w="10207" w:type="dxa"/>
        <w:tblInd w:w="-601" w:type="dxa"/>
        <w:tblLook w:val="04A0" w:firstRow="1" w:lastRow="0" w:firstColumn="1" w:lastColumn="0" w:noHBand="0" w:noVBand="1"/>
      </w:tblPr>
      <w:tblGrid>
        <w:gridCol w:w="2835"/>
        <w:gridCol w:w="3686"/>
        <w:gridCol w:w="3686"/>
      </w:tblGrid>
      <w:tr w:rsidR="000D202A" w:rsidTr="000D202A">
        <w:tc>
          <w:tcPr>
            <w:tcW w:w="2835" w:type="dxa"/>
            <w:vMerge w:val="restart"/>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Код и наименование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формируемых компетенций</w:t>
            </w:r>
          </w:p>
        </w:tc>
        <w:tc>
          <w:tcPr>
            <w:tcW w:w="7372" w:type="dxa"/>
            <w:gridSpan w:val="2"/>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Планируемые результаты освоения дисциплины</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b/>
                <w:sz w:val="24"/>
                <w:szCs w:val="24"/>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Общие</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Дисциплинарные</w:t>
            </w:r>
          </w:p>
        </w:tc>
      </w:tr>
      <w:tr w:rsidR="000D202A" w:rsidTr="000D202A">
        <w:tc>
          <w:tcPr>
            <w:tcW w:w="2835" w:type="dxa"/>
            <w:tcBorders>
              <w:top w:val="single" w:sz="4" w:space="0" w:color="auto"/>
              <w:left w:val="single" w:sz="4" w:space="0" w:color="auto"/>
              <w:bottom w:val="single" w:sz="4" w:space="0" w:color="auto"/>
              <w:right w:val="single" w:sz="4" w:space="0" w:color="auto"/>
            </w:tcBorders>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Pr>
                <w:b/>
                <w:sz w:val="24"/>
                <w:szCs w:val="24"/>
              </w:rPr>
              <w:t>ОК</w:t>
            </w:r>
            <w:proofErr w:type="gramEnd"/>
            <w:r>
              <w:rPr>
                <w:b/>
                <w:sz w:val="24"/>
                <w:szCs w:val="24"/>
              </w:rPr>
              <w:t xml:space="preserve"> 1</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Выбирать способы решения задач профессиональной деятельности применительно</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к различным контекстам</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части трудового воспитания: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готовность к труду, осознание ценности мастерства, трудолюбие;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готовность к </w:t>
            </w:r>
            <w:proofErr w:type="gramStart"/>
            <w:r>
              <w:rPr>
                <w:sz w:val="24"/>
                <w:szCs w:val="24"/>
              </w:rPr>
              <w:t>активной</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деятельности технологической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 социальной направленности,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способность инициировать,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планировать и самостоятельно выполнять такую деятельность;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интерес к различным сферам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профессиональной деятельности, овладение универсальными учебными познавательными действиями: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а) базовые логические действия: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самостоятельно формулировать и актуализировать проблему, рассматривать ее всесторонне;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устанавливать существенный признак или основания для сравнения, классификации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обобщения;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определять цели деятельности, задавать параметры и критерии их достижения;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выявлять закономерности и противоречия в рассматриваемых явлениях;</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вносить коррективы в деятельность, оценивать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Соответствие результатов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целям, оценивать риски последствий деятельности;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развивать креативное мышление при решении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жизненных проблем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б) базовые исследовательские действия: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владеть навыками учебно-исследовательской и проектной деятельности,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Навыками разрешения проблем;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выявлять причинно-следственные связи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анализировать полученные в ходе решения задачи результаты, критически оценивать их достоверность, прогнозировать изменение </w:t>
            </w:r>
            <w:proofErr w:type="gramStart"/>
            <w:r>
              <w:rPr>
                <w:sz w:val="24"/>
                <w:szCs w:val="24"/>
              </w:rPr>
              <w:t>в</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новых </w:t>
            </w:r>
            <w:proofErr w:type="gramStart"/>
            <w:r>
              <w:rPr>
                <w:sz w:val="24"/>
                <w:szCs w:val="24"/>
              </w:rPr>
              <w:t>условиях</w:t>
            </w:r>
            <w:proofErr w:type="gramEnd"/>
            <w:r>
              <w:rPr>
                <w:sz w:val="24"/>
                <w:szCs w:val="24"/>
              </w:rPr>
              <w:t>;</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переносить знания в познавательную и практическую области жизнедеятельности;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интегрировать знания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из разных предметных областей;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выдвигать новые идеи, предлагать оригинальные подходы и решения;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способность их использования </w:t>
            </w:r>
            <w:proofErr w:type="gramStart"/>
            <w:r>
              <w:rPr>
                <w:sz w:val="24"/>
                <w:szCs w:val="24"/>
              </w:rPr>
              <w:t>в</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познавательной и социальной практике </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критически анализировать для решения познавательной задачи аутентичные исторические источники разных типов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Pr>
                <w:sz w:val="24"/>
                <w:szCs w:val="24"/>
              </w:rPr>
              <w:t>(письменные, вещественные, аудиовизуальные) по истории</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России и зарубежных стран ХХ – начала XXI в., оценивать их полноту и достоверность, соотносить с историческим периодом;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выявлять общее и различия;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привлекать контекстную</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информацию при работе с историческими источниками;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владеть комплексом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хронологических умений,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умение устанавливать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причинно-следственные,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пространственные связи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исторических событий, явлений, процессов с древнейших времен до настоящего времени;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анализировать,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Характеризовать и сравнивать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исторические события, явления, процессы с древнейших времен до настоящего времени;</w:t>
            </w:r>
          </w:p>
        </w:tc>
      </w:tr>
      <w:tr w:rsidR="000D202A" w:rsidTr="000D202A">
        <w:tc>
          <w:tcPr>
            <w:tcW w:w="2835" w:type="dxa"/>
            <w:tcBorders>
              <w:top w:val="single" w:sz="4" w:space="0" w:color="auto"/>
              <w:left w:val="single" w:sz="4" w:space="0" w:color="auto"/>
              <w:bottom w:val="single" w:sz="4" w:space="0" w:color="auto"/>
              <w:right w:val="single" w:sz="4" w:space="0" w:color="auto"/>
            </w:tcBorders>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Pr>
                <w:b/>
                <w:sz w:val="24"/>
                <w:szCs w:val="24"/>
              </w:rPr>
              <w:t>ОК</w:t>
            </w:r>
            <w:proofErr w:type="gramEnd"/>
            <w:r>
              <w:rPr>
                <w:b/>
                <w:sz w:val="24"/>
                <w:szCs w:val="24"/>
              </w:rPr>
              <w:t xml:space="preserve"> 2</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Использовать современные средства поиска, анализа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интерпретации информации,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информационные технологии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для выполнения задач профессиональной деятельности</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области ценности научного познания: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w:t>
            </w:r>
            <w:proofErr w:type="spellStart"/>
            <w:r>
              <w:rPr>
                <w:sz w:val="24"/>
                <w:szCs w:val="24"/>
              </w:rPr>
              <w:t>сформированность</w:t>
            </w:r>
            <w:proofErr w:type="spell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мировоззрения, соответствующего современному уровню развития науки и общественной практики,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Pr>
                <w:sz w:val="24"/>
                <w:szCs w:val="24"/>
              </w:rPr>
              <w:t>основанного</w:t>
            </w:r>
            <w:proofErr w:type="gramEnd"/>
            <w:r>
              <w:rPr>
                <w:sz w:val="24"/>
                <w:szCs w:val="24"/>
              </w:rPr>
              <w:t xml:space="preserve"> на диалоге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культур, способствующего осознанию своего места </w:t>
            </w:r>
            <w:proofErr w:type="gramStart"/>
            <w:r>
              <w:rPr>
                <w:sz w:val="24"/>
                <w:szCs w:val="24"/>
              </w:rPr>
              <w:t>в</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поликультурном </w:t>
            </w:r>
            <w:proofErr w:type="gramStart"/>
            <w:r>
              <w:rPr>
                <w:sz w:val="24"/>
                <w:szCs w:val="24"/>
              </w:rPr>
              <w:t>мире</w:t>
            </w:r>
            <w:proofErr w:type="gramEnd"/>
            <w:r>
              <w:rPr>
                <w:sz w:val="24"/>
                <w:szCs w:val="24"/>
              </w:rPr>
              <w:t>;</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совершенствование языковой и читательской культуры как средства взаимодействия между людьми и познания мира;</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осознание ценности научной деятельности, готовность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Осуществлять проектную</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 исследовательскую деятельность индивидуально и в группе;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Овладение </w:t>
            </w:r>
            <w:proofErr w:type="gramStart"/>
            <w:r>
              <w:rPr>
                <w:sz w:val="24"/>
                <w:szCs w:val="24"/>
              </w:rPr>
              <w:t>универсальными</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Учебными познавательными действиями: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работа с информацией: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владеть навыками получения информации из источников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разных типов, самостоятельно</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осуществлять поиск, анализ, систематизацию и интерпретацию информации различных видов и форм представления;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оценивать достоверность, легитимность информации,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её соответствие </w:t>
            </w:r>
            <w:proofErr w:type="gramStart"/>
            <w:r>
              <w:rPr>
                <w:sz w:val="24"/>
                <w:szCs w:val="24"/>
              </w:rPr>
              <w:t>правовым</w:t>
            </w:r>
            <w:proofErr w:type="gramEnd"/>
            <w:r>
              <w:rPr>
                <w:sz w:val="24"/>
                <w:szCs w:val="24"/>
              </w:rPr>
              <w:t xml:space="preserve">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морально-этическим нормам;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использовать средства </w:t>
            </w:r>
            <w:proofErr w:type="gramStart"/>
            <w:r>
              <w:rPr>
                <w:sz w:val="24"/>
                <w:szCs w:val="24"/>
              </w:rPr>
              <w:t>информационных</w:t>
            </w:r>
            <w:proofErr w:type="gramEnd"/>
            <w:r>
              <w:rPr>
                <w:sz w:val="24"/>
                <w:szCs w:val="24"/>
              </w:rPr>
              <w:t xml:space="preserve"> и коммуникационных</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технологий в решении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когнитивных, коммуникативных и организационных задач </w:t>
            </w:r>
            <w:proofErr w:type="gramStart"/>
            <w:r>
              <w:rPr>
                <w:sz w:val="24"/>
                <w:szCs w:val="24"/>
              </w:rPr>
              <w:t>с</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соблюдением требований эргономики, техники безопасности, гигиены,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ресурсосбережения, </w:t>
            </w:r>
            <w:proofErr w:type="gramStart"/>
            <w:r>
              <w:rPr>
                <w:sz w:val="24"/>
                <w:szCs w:val="24"/>
              </w:rPr>
              <w:t>правовых</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 этических норм, норм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информационной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безопасности;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владеть навыками распознавания и защиты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информации, информационной безопасности личности;</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познавательных задач;</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оценивать полноту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достоверность информации с точки зрения ее соответствия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исторической действительности;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приобретение опыта осуществления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учебн</w:t>
            </w:r>
            <w:proofErr w:type="gramStart"/>
            <w:r>
              <w:rPr>
                <w:sz w:val="24"/>
                <w:szCs w:val="24"/>
              </w:rPr>
              <w:t>о-</w:t>
            </w:r>
            <w:proofErr w:type="gramEnd"/>
            <w:r>
              <w:rPr>
                <w:sz w:val="24"/>
                <w:szCs w:val="24"/>
              </w:rPr>
              <w:t xml:space="preserve"> исследовательской деятельности;</w:t>
            </w:r>
          </w:p>
        </w:tc>
      </w:tr>
      <w:tr w:rsidR="000D202A" w:rsidTr="000D202A">
        <w:tc>
          <w:tcPr>
            <w:tcW w:w="2835" w:type="dxa"/>
            <w:tcBorders>
              <w:top w:val="single" w:sz="4" w:space="0" w:color="auto"/>
              <w:left w:val="single" w:sz="4" w:space="0" w:color="auto"/>
              <w:bottom w:val="single" w:sz="4" w:space="0" w:color="auto"/>
              <w:right w:val="single" w:sz="4" w:space="0" w:color="auto"/>
            </w:tcBorders>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Pr>
                <w:b/>
                <w:sz w:val="24"/>
                <w:szCs w:val="24"/>
              </w:rPr>
              <w:t>ОК</w:t>
            </w:r>
            <w:proofErr w:type="gramEnd"/>
            <w:r>
              <w:rPr>
                <w:b/>
                <w:sz w:val="24"/>
                <w:szCs w:val="24"/>
              </w:rPr>
              <w:t xml:space="preserve"> 4</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Эффективно взаимодействовать и работать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коллективе и команде</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готовность к саморазвитию, самостоятельности и самоопределению; </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-овладение навыками учебно-исследовательской, проектной и социальной деятельности;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овладение универсальными коммуникативными действиями: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б) совместная деятельность: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понимать и использовать преимущества командной и индивидуальной работы;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принимать цели совместной деятельности, организовывать и координировать действия </w:t>
            </w:r>
            <w:proofErr w:type="gramStart"/>
            <w:r>
              <w:rPr>
                <w:sz w:val="24"/>
                <w:szCs w:val="24"/>
              </w:rPr>
              <w:t>по</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её достижению: составлять план действий, распределять роли с учетом мнений участников обсуждать результаты совместной работы;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координировать и выполнять в условиях реального, виртуального и комбинированного взаимодействия;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осуществлять позитивное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стратегическое поведение в различных ситуациях, проявлять творчество и воображение, быть инициативным овладение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универсальными регулятивными действиями: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г) принятие себя и других людей: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принимать мотивы и аргументы других людей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при анализе результатов деятельности;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признавать свое право и право других людей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 ошибки;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развивать способность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понимать мир с позиции другого человека;</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tc>
      </w:tr>
      <w:tr w:rsidR="000D202A" w:rsidTr="000D202A">
        <w:tc>
          <w:tcPr>
            <w:tcW w:w="2835" w:type="dxa"/>
            <w:tcBorders>
              <w:top w:val="single" w:sz="4" w:space="0" w:color="auto"/>
              <w:left w:val="single" w:sz="4" w:space="0" w:color="auto"/>
              <w:bottom w:val="single" w:sz="4" w:space="0" w:color="auto"/>
              <w:right w:val="single" w:sz="4" w:space="0" w:color="auto"/>
            </w:tcBorders>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Pr>
                <w:b/>
                <w:sz w:val="24"/>
                <w:szCs w:val="24"/>
              </w:rPr>
              <w:t>ОК</w:t>
            </w:r>
            <w:proofErr w:type="gramEnd"/>
            <w:r>
              <w:rPr>
                <w:b/>
                <w:sz w:val="24"/>
                <w:szCs w:val="24"/>
              </w:rPr>
              <w:t xml:space="preserve"> 5 </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Осуществлять устную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письменную коммуникацию</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 государственном языке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Российской Федерации </w:t>
            </w:r>
            <w:proofErr w:type="gramStart"/>
            <w:r>
              <w:rPr>
                <w:sz w:val="24"/>
                <w:szCs w:val="24"/>
              </w:rPr>
              <w:t>с</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учетом особенностей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социального и культурного</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контекста</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области эстетического воспитания: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эстетическое отношение к миру, включая эстетику быта,</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научного и технического творчества, спорта, труда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общественных отношений;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способность воспринимать различные виды искусства, традиции и творчество своего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других народов, ощущать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эмоциональное воздействие искусства;</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готовность к самовыражению в разных видах искусства, стремление проявлять качества</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творческой личности;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Овладение </w:t>
            </w:r>
            <w:proofErr w:type="gramStart"/>
            <w:r>
              <w:rPr>
                <w:sz w:val="24"/>
                <w:szCs w:val="24"/>
              </w:rPr>
              <w:t>универсальными</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коммуникативными действиями: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а) общение: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осуществлять коммуникации во всех сферах</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жизни;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распознавать невербальные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средства общения, понимать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значение социальных знаков,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распознавать предпосылки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конфликтных ситуаций и смягчать конфликты;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развернуто и логично излагать свою точку зрения с использованием языковых средств;</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уметь составлять описание (реконструкцию) в </w:t>
            </w:r>
            <w:proofErr w:type="gramStart"/>
            <w:r>
              <w:rPr>
                <w:sz w:val="24"/>
                <w:szCs w:val="24"/>
              </w:rPr>
              <w:t>устной</w:t>
            </w:r>
            <w:proofErr w:type="gramEnd"/>
            <w:r>
              <w:rPr>
                <w:sz w:val="24"/>
                <w:szCs w:val="24"/>
              </w:rPr>
              <w:t xml:space="preserve">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отстаивать историческую правду в ходе дискуссий и других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tc>
      </w:tr>
      <w:tr w:rsidR="000D202A" w:rsidTr="000D202A">
        <w:tc>
          <w:tcPr>
            <w:tcW w:w="2835" w:type="dxa"/>
            <w:tcBorders>
              <w:top w:val="single" w:sz="4" w:space="0" w:color="auto"/>
              <w:left w:val="single" w:sz="4" w:space="0" w:color="auto"/>
              <w:bottom w:val="single" w:sz="4" w:space="0" w:color="auto"/>
              <w:right w:val="single" w:sz="4" w:space="0" w:color="auto"/>
            </w:tcBorders>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roofErr w:type="gramStart"/>
            <w:r>
              <w:rPr>
                <w:b/>
                <w:sz w:val="24"/>
                <w:szCs w:val="24"/>
              </w:rPr>
              <w:t>ОК</w:t>
            </w:r>
            <w:proofErr w:type="gramEnd"/>
            <w:r>
              <w:rPr>
                <w:b/>
                <w:sz w:val="24"/>
                <w:szCs w:val="24"/>
              </w:rPr>
              <w:t xml:space="preserve"> 6 </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осознание </w:t>
            </w:r>
            <w:proofErr w:type="gramStart"/>
            <w:r>
              <w:rPr>
                <w:sz w:val="24"/>
                <w:szCs w:val="24"/>
              </w:rPr>
              <w:t>обучающимися</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Российской гражданской идентичности;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целенаправленное развитие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внутренней позиции личности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 основе духовно-нравственных ценностей народов Российской Федерации, исторических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национальн</w:t>
            </w:r>
            <w:proofErr w:type="gramStart"/>
            <w:r>
              <w:rPr>
                <w:sz w:val="24"/>
                <w:szCs w:val="24"/>
              </w:rPr>
              <w:t>о-</w:t>
            </w:r>
            <w:proofErr w:type="gramEnd"/>
            <w:r>
              <w:rPr>
                <w:sz w:val="24"/>
                <w:szCs w:val="24"/>
              </w:rPr>
              <w:t xml:space="preserve"> культурных традиций, формирование  и системы значимых</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ценностно-смысловых установок, </w:t>
            </w:r>
            <w:proofErr w:type="gramStart"/>
            <w:r>
              <w:rPr>
                <w:sz w:val="24"/>
                <w:szCs w:val="24"/>
              </w:rPr>
              <w:t>антикоррупционного</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мировоззрения, правосознания, </w:t>
            </w:r>
            <w:proofErr w:type="gramStart"/>
            <w:r>
              <w:rPr>
                <w:sz w:val="24"/>
                <w:szCs w:val="24"/>
              </w:rPr>
              <w:t>экологической</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культуры, способности ставить цели и строить жизненные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планы;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части гражданского воспитания: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осознание своих конституционных прав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обязанностей, уважение закона и правопорядка;</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-принятие </w:t>
            </w:r>
            <w:proofErr w:type="gramStart"/>
            <w:r>
              <w:rPr>
                <w:sz w:val="24"/>
                <w:szCs w:val="24"/>
              </w:rPr>
              <w:t>традиционных</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национальных, общечеловеческих</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гуманистических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демократических ценностей;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готовность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Противостоять идеологии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экстремизма, национализма,</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ксенофобии, дискриминации по </w:t>
            </w:r>
            <w:proofErr w:type="gramStart"/>
            <w:r>
              <w:rPr>
                <w:sz w:val="24"/>
                <w:szCs w:val="24"/>
              </w:rPr>
              <w:t>социальным</w:t>
            </w:r>
            <w:proofErr w:type="gramEnd"/>
            <w:r>
              <w:rPr>
                <w:sz w:val="24"/>
                <w:szCs w:val="24"/>
              </w:rPr>
              <w:t>, религиозным,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расовым, национальным признакам;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готовность вести совместную деятельность в интересах гражданского общества, участвовать в самоуправлении </w:t>
            </w:r>
            <w:proofErr w:type="gramStart"/>
            <w:r>
              <w:rPr>
                <w:sz w:val="24"/>
                <w:szCs w:val="24"/>
              </w:rPr>
              <w:t>в</w:t>
            </w:r>
            <w:proofErr w:type="gramEnd"/>
            <w:r>
              <w:rPr>
                <w:sz w:val="24"/>
                <w:szCs w:val="24"/>
              </w:rPr>
              <w:t xml:space="preserve"> общеобразовательной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организации и детско-юношеских организациях;</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умение взаимодействовать с социальными институтами в соответствии с их функциями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назначением;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готовность к гуманитарной и волонтерской деятельности;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патриотического воспитания: </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w:t>
            </w:r>
            <w:proofErr w:type="spellStart"/>
            <w:r>
              <w:rPr>
                <w:sz w:val="24"/>
                <w:szCs w:val="24"/>
              </w:rPr>
              <w:t>сформированность</w:t>
            </w:r>
            <w:proofErr w:type="spellEnd"/>
            <w:r>
              <w:rPr>
                <w:sz w:val="24"/>
                <w:szCs w:val="24"/>
              </w:rPr>
              <w:t xml:space="preserve"> российской гражданской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идентичности, патриотизма, уважения к своему народу,</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чувства ответственности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перед Родиной, гордости за свой край, свою Родину, свой язык и культуру, прошлое и настоящее многонационального народа России;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ценностное отношение к государственным символам,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Историческому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природному наследию,</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памятникам, традициям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народов России, достижениям России в науке, искусстве,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Pr>
                <w:sz w:val="24"/>
                <w:szCs w:val="24"/>
              </w:rPr>
              <w:t>спорте</w:t>
            </w:r>
            <w:proofErr w:type="gramEnd"/>
            <w:r>
              <w:rPr>
                <w:sz w:val="24"/>
                <w:szCs w:val="24"/>
              </w:rPr>
              <w:t>, технологиях и труде;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идейная убежденность,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готовность к служению и защите Отечества, ответственность за его судьбу;</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освоенные обучающимися</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spellStart"/>
            <w:proofErr w:type="gramStart"/>
            <w:r>
              <w:rPr>
                <w:sz w:val="24"/>
                <w:szCs w:val="24"/>
              </w:rPr>
              <w:t>межпредметные</w:t>
            </w:r>
            <w:proofErr w:type="spellEnd"/>
            <w:r>
              <w:rPr>
                <w:sz w:val="24"/>
                <w:szCs w:val="24"/>
              </w:rPr>
              <w:t xml:space="preserve"> понятия и универсальные учебные действия (регулятивные,</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познавательные, коммуникативные);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индивидуальной образовательной траектории;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овладение навыками учебн</w:t>
            </w:r>
            <w:proofErr w:type="gramStart"/>
            <w:r>
              <w:rPr>
                <w:sz w:val="24"/>
                <w:szCs w:val="24"/>
              </w:rPr>
              <w:t>о-</w:t>
            </w:r>
            <w:proofErr w:type="gramEnd"/>
            <w:r>
              <w:rPr>
                <w:sz w:val="24"/>
                <w:szCs w:val="24"/>
              </w:rPr>
              <w:t xml:space="preserve"> исследовательской, проектной и социальной деятельности</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понимать значимость России в мировых политических 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социально-экономических </w:t>
            </w:r>
            <w:proofErr w:type="gramStart"/>
            <w:r>
              <w:rPr>
                <w:sz w:val="24"/>
                <w:szCs w:val="24"/>
              </w:rPr>
              <w:t>процессах</w:t>
            </w:r>
            <w:proofErr w:type="gramEnd"/>
            <w:r>
              <w:rPr>
                <w:sz w:val="24"/>
                <w:szCs w:val="24"/>
              </w:rPr>
              <w:t xml:space="preserve"> ХХ – начала XXI в., знание достижений страны и ее народа; умение характеризовать историческое значение Российской революции, </w:t>
            </w:r>
            <w:proofErr w:type="spellStart"/>
            <w:r>
              <w:rPr>
                <w:sz w:val="24"/>
                <w:szCs w:val="24"/>
              </w:rPr>
              <w:t>Гражданскойвойны</w:t>
            </w:r>
            <w:proofErr w:type="spellEnd"/>
            <w:r>
              <w:rPr>
                <w:sz w:val="24"/>
                <w:szCs w:val="24"/>
              </w:rPr>
              <w:t>, НЭПа, индустриализации и коллективизации в СССР,</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решающую роль Советского Союза в победе над нацизмом во второй Мировой войне;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составлять описание (реконструкцию)</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w:t>
            </w:r>
            <w:proofErr w:type="gramStart"/>
            <w:r>
              <w:rPr>
                <w:sz w:val="24"/>
                <w:szCs w:val="24"/>
              </w:rPr>
              <w:t>на</w:t>
            </w:r>
            <w:proofErr w:type="gram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фактический материал, в том числе используя источники разных типов;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выявлять существенные черты исторических событий,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явлений, процессов; систематизировать историческую информацию в соответствии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с заданными критериями; сравнивать изученные исторические события, явления, процессы;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устанавливать</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причинно-следственные,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пространственные, временные связи исторических событий,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явлений, процессов; характеризовать их итоги; соотносить события истории родного края и истории России в ХХ – начале</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XXI в.; определять современников исторических событий истории России и человечества в целом в ХХ – начале XXI в.;</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анализировать текстовые, визуальные источники исторической информации, в том числе исторические карты/схемы, по истории России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уметь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знать ключевые события, основные даты и этапы истории России и мира в ХХ – начале XXI в.; выдающихся деятелей</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отечественной и всемирной истории; важнейшие достижения культуры, ценностные ориентиры;</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понимать значимость роли России в мировых политических и социально-экономических</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roofErr w:type="gramStart"/>
            <w:r>
              <w:rPr>
                <w:sz w:val="24"/>
                <w:szCs w:val="24"/>
              </w:rPr>
              <w:t>процессах</w:t>
            </w:r>
            <w:proofErr w:type="gramEnd"/>
            <w:r>
              <w:rPr>
                <w:sz w:val="24"/>
                <w:szCs w:val="24"/>
              </w:rPr>
              <w:t xml:space="preserve"> с древнейших времен до настоящего времени;</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-уметь характеризовать вклад российской культуры в мировую</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культуру;</w:t>
            </w:r>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иметь </w:t>
            </w:r>
            <w:proofErr w:type="spellStart"/>
            <w:r>
              <w:rPr>
                <w:sz w:val="24"/>
                <w:szCs w:val="24"/>
              </w:rPr>
              <w:t>сформированность</w:t>
            </w:r>
            <w:proofErr w:type="spellEnd"/>
          </w:p>
          <w:p w:rsidR="000D202A" w:rsidRDefault="000D2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представлений о предмете, научных· и социальных функциях исторического знания, методах изучения исторических источников;</w:t>
            </w:r>
          </w:p>
        </w:tc>
      </w:tr>
    </w:tbl>
    <w:p w:rsidR="000D202A" w:rsidRDefault="000D202A" w:rsidP="000D202A">
      <w:pPr>
        <w:widowControl w:val="0"/>
        <w:tabs>
          <w:tab w:val="left" w:pos="2127"/>
        </w:tabs>
        <w:spacing w:after="0" w:line="240" w:lineRule="auto"/>
        <w:ind w:firstLine="567"/>
        <w:jc w:val="both"/>
        <w:rPr>
          <w:rFonts w:ascii="Times New Roman" w:eastAsia="Times New Roman" w:hAnsi="Times New Roman" w:cs="Times New Roman"/>
          <w:color w:val="000000"/>
          <w:spacing w:val="-2"/>
          <w:sz w:val="28"/>
          <w:szCs w:val="28"/>
          <w:lang w:eastAsia="ru-RU"/>
        </w:rPr>
      </w:pPr>
    </w:p>
    <w:p w:rsidR="000D202A" w:rsidRDefault="000D202A" w:rsidP="000D202A">
      <w:pPr>
        <w:spacing w:after="0" w:line="240" w:lineRule="auto"/>
        <w:rPr>
          <w:rFonts w:ascii="Times New Roman" w:eastAsia="Times New Roman" w:hAnsi="Times New Roman" w:cs="Times New Roman"/>
          <w:color w:val="000000"/>
          <w:spacing w:val="-2"/>
          <w:sz w:val="28"/>
          <w:szCs w:val="28"/>
          <w:lang w:eastAsia="ru-RU"/>
        </w:rPr>
        <w:sectPr w:rsidR="000D202A">
          <w:pgSz w:w="11906" w:h="16838"/>
          <w:pgMar w:top="1134" w:right="850" w:bottom="993" w:left="1701" w:header="708" w:footer="708" w:gutter="0"/>
          <w:cols w:space="720"/>
        </w:sectPr>
      </w:pPr>
    </w:p>
    <w:p w:rsidR="000D202A" w:rsidRDefault="000D202A" w:rsidP="001C6E8F">
      <w:pPr>
        <w:jc w:val="center"/>
        <w:rPr>
          <w:rFonts w:ascii="Times New Roman" w:hAnsi="Times New Roman" w:cs="Times New Roman"/>
          <w:b/>
          <w:sz w:val="28"/>
          <w:szCs w:val="28"/>
        </w:rPr>
      </w:pPr>
      <w:r>
        <w:rPr>
          <w:rFonts w:ascii="Times New Roman" w:hAnsi="Times New Roman" w:cs="Times New Roman"/>
          <w:b/>
          <w:sz w:val="28"/>
          <w:szCs w:val="28"/>
        </w:rPr>
        <w:t>2. Фонд оценочных сре</w:t>
      </w:r>
      <w:proofErr w:type="gramStart"/>
      <w:r>
        <w:rPr>
          <w:rFonts w:ascii="Times New Roman" w:hAnsi="Times New Roman" w:cs="Times New Roman"/>
          <w:b/>
          <w:sz w:val="28"/>
          <w:szCs w:val="28"/>
        </w:rPr>
        <w:t>дств дл</w:t>
      </w:r>
      <w:proofErr w:type="gramEnd"/>
      <w:r>
        <w:rPr>
          <w:rFonts w:ascii="Times New Roman" w:hAnsi="Times New Roman" w:cs="Times New Roman"/>
          <w:b/>
          <w:sz w:val="28"/>
          <w:szCs w:val="28"/>
        </w:rPr>
        <w:t>я входного, текущего, рубежного контроля и промежуточной аттестации</w:t>
      </w:r>
    </w:p>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2.1. Фонд оценочных сре</w:t>
      </w:r>
      <w:proofErr w:type="gramStart"/>
      <w:r>
        <w:rPr>
          <w:rFonts w:ascii="Times New Roman" w:hAnsi="Times New Roman" w:cs="Times New Roman"/>
          <w:sz w:val="28"/>
          <w:szCs w:val="28"/>
        </w:rPr>
        <w:t>дств дл</w:t>
      </w:r>
      <w:proofErr w:type="gramEnd"/>
      <w:r>
        <w:rPr>
          <w:rFonts w:ascii="Times New Roman" w:hAnsi="Times New Roman" w:cs="Times New Roman"/>
          <w:sz w:val="28"/>
          <w:szCs w:val="28"/>
        </w:rPr>
        <w:t>я входного контроля (диагностическая работа)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 Назначение контрольной работы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«Входной контроль» проводится в начале учебного года, для определения глубины и системности знаний по истории, полученных ранее.</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Задачи проведения диагностической работы: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определить уровень усвоения содержания образования по учебному предмету «История»;</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предоставить подросткам возможность самореализации в учебной деятельности;</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определить пути совершенствования преподавания курса «История» на уровне среднего профессионального образования.</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2. Характеристика фонда оценочных средств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3. План (спецификация) работы</w:t>
      </w:r>
    </w:p>
    <w:tbl>
      <w:tblPr>
        <w:tblStyle w:val="a3"/>
        <w:tblW w:w="0" w:type="auto"/>
        <w:tblLook w:val="04A0" w:firstRow="1" w:lastRow="0" w:firstColumn="1" w:lastColumn="0" w:noHBand="0" w:noVBand="1"/>
      </w:tblPr>
      <w:tblGrid>
        <w:gridCol w:w="959"/>
        <w:gridCol w:w="4394"/>
        <w:gridCol w:w="2268"/>
        <w:gridCol w:w="2057"/>
      </w:tblGrid>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Планируемый результат </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Уровень сложности задания </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Максимальный балл за выполнение задания</w:t>
            </w:r>
          </w:p>
        </w:tc>
      </w:tr>
      <w:tr w:rsidR="000D202A" w:rsidTr="000D202A">
        <w:tc>
          <w:tcPr>
            <w:tcW w:w="9571" w:type="dxa"/>
            <w:gridSpan w:val="4"/>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Часть 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Систематизация исторической информации (умение определять последовательность</w:t>
            </w:r>
            <w:proofErr w:type="gramEnd"/>
          </w:p>
          <w:p w:rsidR="000D202A" w:rsidRDefault="000D202A">
            <w:pPr>
              <w:rPr>
                <w:rFonts w:ascii="Times New Roman" w:hAnsi="Times New Roman" w:cs="Times New Roman"/>
                <w:sz w:val="28"/>
                <w:szCs w:val="28"/>
              </w:rPr>
            </w:pPr>
            <w:r>
              <w:rPr>
                <w:rFonts w:ascii="Times New Roman" w:hAnsi="Times New Roman" w:cs="Times New Roman"/>
                <w:sz w:val="28"/>
                <w:szCs w:val="28"/>
              </w:rPr>
              <w:t>событий)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Выбор одного элемента (термина, названия) из данного ряда</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4</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Определение термина по нескольким</w:t>
            </w:r>
          </w:p>
          <w:p w:rsidR="000D202A" w:rsidRDefault="000D202A">
            <w:pPr>
              <w:rPr>
                <w:rFonts w:ascii="Times New Roman" w:hAnsi="Times New Roman" w:cs="Times New Roman"/>
                <w:sz w:val="28"/>
                <w:szCs w:val="28"/>
              </w:rPr>
            </w:pPr>
            <w:r>
              <w:rPr>
                <w:rFonts w:ascii="Times New Roman" w:hAnsi="Times New Roman" w:cs="Times New Roman"/>
                <w:sz w:val="28"/>
                <w:szCs w:val="28"/>
              </w:rPr>
              <w:t>признакам</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5</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w:t>
            </w:r>
          </w:p>
          <w:p w:rsidR="000D202A" w:rsidRDefault="000D202A">
            <w:pPr>
              <w:rPr>
                <w:rFonts w:ascii="Times New Roman" w:hAnsi="Times New Roman" w:cs="Times New Roman"/>
                <w:sz w:val="28"/>
                <w:szCs w:val="28"/>
              </w:rPr>
            </w:pPr>
            <w:r>
              <w:rPr>
                <w:rFonts w:ascii="Times New Roman" w:hAnsi="Times New Roman" w:cs="Times New Roman"/>
                <w:sz w:val="28"/>
                <w:szCs w:val="28"/>
              </w:rPr>
              <w:t>(задание на установление соответствия)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6</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Умение проводить поиск исторической информации в </w:t>
            </w:r>
            <w:proofErr w:type="gramStart"/>
            <w:r>
              <w:rPr>
                <w:rFonts w:ascii="Times New Roman" w:hAnsi="Times New Roman" w:cs="Times New Roman"/>
                <w:sz w:val="28"/>
                <w:szCs w:val="28"/>
              </w:rPr>
              <w:t>текстовом</w:t>
            </w:r>
            <w:proofErr w:type="gramEnd"/>
            <w:r>
              <w:rPr>
                <w:rFonts w:ascii="Times New Roman" w:hAnsi="Times New Roman" w:cs="Times New Roman"/>
                <w:sz w:val="28"/>
                <w:szCs w:val="28"/>
              </w:rPr>
              <w:t xml:space="preserve"> историческом</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7</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 (множественный выбор)</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8</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9</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текстовым историческим источником (краткий ответ в виде слова, словосочетания)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10</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текстовым историческим источником</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11</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исторической картой (схемой)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12</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исторической картой (схемой)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13</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исторической картой (схемой)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14</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Использование иллюстративного материала (изображения) как источника информации</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15</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Заполнение таблицы на основе анализа текстовой и нетекстовой информации</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71" w:type="dxa"/>
            <w:gridSpan w:val="4"/>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Часть 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16</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Умение использовать принципы </w:t>
            </w:r>
            <w:proofErr w:type="spellStart"/>
            <w:r>
              <w:rPr>
                <w:rFonts w:ascii="Times New Roman" w:hAnsi="Times New Roman" w:cs="Times New Roman"/>
                <w:sz w:val="28"/>
                <w:szCs w:val="28"/>
              </w:rPr>
              <w:t>структурнофункционального</w:t>
            </w:r>
            <w:proofErr w:type="spellEnd"/>
            <w:r>
              <w:rPr>
                <w:rFonts w:ascii="Times New Roman" w:hAnsi="Times New Roman" w:cs="Times New Roman"/>
                <w:sz w:val="28"/>
                <w:szCs w:val="28"/>
              </w:rPr>
              <w:t>, временного и пространственного анализа при рассмотрении фактов, явлений, процессов (задание-задача)</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17</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Умение использовать исторические сведения для аргументации в ходе дискуссии</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4</w:t>
            </w:r>
          </w:p>
        </w:tc>
      </w:tr>
      <w:tr w:rsidR="000D202A" w:rsidTr="000D202A">
        <w:tc>
          <w:tcPr>
            <w:tcW w:w="9571" w:type="dxa"/>
            <w:gridSpan w:val="4"/>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Всего заданий – 15; по уровню сложности: Б – 9;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 6; В – 2.</w:t>
            </w:r>
          </w:p>
          <w:p w:rsidR="000D202A" w:rsidRDefault="000D202A">
            <w:pPr>
              <w:rPr>
                <w:rFonts w:ascii="Times New Roman" w:hAnsi="Times New Roman" w:cs="Times New Roman"/>
                <w:sz w:val="28"/>
                <w:szCs w:val="28"/>
              </w:rPr>
            </w:pPr>
            <w:r>
              <w:rPr>
                <w:rFonts w:ascii="Times New Roman" w:hAnsi="Times New Roman" w:cs="Times New Roman"/>
                <w:sz w:val="28"/>
                <w:szCs w:val="28"/>
              </w:rPr>
              <w:t>Общее время выполнения работы – 45 минут.</w:t>
            </w:r>
          </w:p>
          <w:p w:rsidR="000D202A" w:rsidRDefault="000D202A">
            <w:pPr>
              <w:rPr>
                <w:rFonts w:ascii="Times New Roman" w:hAnsi="Times New Roman" w:cs="Times New Roman"/>
                <w:sz w:val="28"/>
                <w:szCs w:val="28"/>
              </w:rPr>
            </w:pPr>
            <w:r>
              <w:rPr>
                <w:rFonts w:ascii="Times New Roman" w:hAnsi="Times New Roman" w:cs="Times New Roman"/>
                <w:sz w:val="28"/>
                <w:szCs w:val="28"/>
              </w:rPr>
              <w:t>Максимальный первичный балл – 30</w:t>
            </w: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Система оценивания отдельных заданий и работы в целом</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Каждое из заданий 1-15 считается выполненным верно, если правильно </w:t>
      </w:r>
      <w:proofErr w:type="gramStart"/>
      <w:r>
        <w:rPr>
          <w:rFonts w:ascii="Times New Roman" w:hAnsi="Times New Roman" w:cs="Times New Roman"/>
          <w:sz w:val="28"/>
          <w:szCs w:val="28"/>
        </w:rPr>
        <w:t>указаны</w:t>
      </w:r>
      <w:proofErr w:type="gramEnd"/>
      <w:r>
        <w:rPr>
          <w:rFonts w:ascii="Times New Roman" w:hAnsi="Times New Roman" w:cs="Times New Roman"/>
          <w:sz w:val="28"/>
          <w:szCs w:val="28"/>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Pr>
          <w:rFonts w:ascii="Times New Roman" w:hAnsi="Times New Roman" w:cs="Times New Roman"/>
          <w:sz w:val="28"/>
          <w:szCs w:val="28"/>
        </w:rPr>
        <w:t xml:space="preserve">Полный правильный ответ на задания 2, 5- 9, 10, 13, 15 оценивается 2 баллами; если допущена одна ошибка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xml:space="preserve">. отсутствует одна из цифр или имеется одна лишняя цифра) – 1 балл; если допущено две и более ошибок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xml:space="preserve">. отсутствуют две и более цифры или имеются две и более лишних цифр) или ответ отсутствует – 0 баллов. </w:t>
      </w:r>
      <w:proofErr w:type="gramEnd"/>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Задание 17 с развёрнутым ответом оцениваются в зависимости от полноты и правильности ответа в соответствии с критериями оценивания. </w:t>
      </w:r>
      <w:proofErr w:type="gramStart"/>
      <w:r>
        <w:rPr>
          <w:rFonts w:ascii="Times New Roman" w:hAnsi="Times New Roman" w:cs="Times New Roman"/>
          <w:sz w:val="28"/>
          <w:szCs w:val="28"/>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Pr>
          <w:rFonts w:ascii="Times New Roman" w:hAnsi="Times New Roman" w:cs="Times New Roman"/>
          <w:sz w:val="28"/>
          <w:szCs w:val="28"/>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Полученные </w:t>
      </w:r>
      <w:proofErr w:type="gramStart"/>
      <w:r>
        <w:rPr>
          <w:rFonts w:ascii="Times New Roman" w:hAnsi="Times New Roman" w:cs="Times New Roman"/>
          <w:sz w:val="28"/>
          <w:szCs w:val="28"/>
        </w:rPr>
        <w:t>обучающимся</w:t>
      </w:r>
      <w:proofErr w:type="gramEnd"/>
      <w:r>
        <w:rPr>
          <w:rFonts w:ascii="Times New Roman" w:hAnsi="Times New Roman" w:cs="Times New Roman"/>
          <w:sz w:val="28"/>
          <w:szCs w:val="28"/>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a3"/>
        <w:tblW w:w="0" w:type="auto"/>
        <w:tblLook w:val="04A0" w:firstRow="1" w:lastRow="0" w:firstColumn="1" w:lastColumn="0" w:noHBand="0" w:noVBand="1"/>
      </w:tblPr>
      <w:tblGrid>
        <w:gridCol w:w="3190"/>
        <w:gridCol w:w="3190"/>
        <w:gridCol w:w="3191"/>
      </w:tblGrid>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Суммарный балл</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выполнения</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Отметка по 5-балльной шкале</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24-30</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80 - 100</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5</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18-23</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60 -76</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4</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11-17</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34 - 53</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1-10</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0 - 33</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bl>
    <w:p w:rsidR="000D202A" w:rsidRDefault="000D202A" w:rsidP="000D202A">
      <w:pPr>
        <w:rPr>
          <w:rFonts w:ascii="Times New Roman" w:hAnsi="Times New Roman" w:cs="Times New Roman"/>
          <w:sz w:val="28"/>
          <w:szCs w:val="28"/>
        </w:rPr>
      </w:pPr>
    </w:p>
    <w:p w:rsidR="000D202A" w:rsidRDefault="000D202A" w:rsidP="000D202A">
      <w:pPr>
        <w:jc w:val="center"/>
        <w:rPr>
          <w:rFonts w:ascii="Times New Roman" w:hAnsi="Times New Roman" w:cs="Times New Roman"/>
          <w:b/>
          <w:sz w:val="28"/>
          <w:szCs w:val="28"/>
        </w:rPr>
      </w:pPr>
      <w:r>
        <w:rPr>
          <w:rFonts w:ascii="Times New Roman" w:hAnsi="Times New Roman" w:cs="Times New Roman"/>
          <w:b/>
          <w:sz w:val="28"/>
          <w:szCs w:val="28"/>
        </w:rPr>
        <w:t>Диагностическая работа входящего контроля знаний по истории</w:t>
      </w:r>
    </w:p>
    <w:p w:rsidR="000D202A" w:rsidRDefault="000D202A" w:rsidP="000D202A">
      <w:pPr>
        <w:jc w:val="center"/>
        <w:rPr>
          <w:rFonts w:ascii="Times New Roman" w:hAnsi="Times New Roman" w:cs="Times New Roman"/>
          <w:b/>
          <w:sz w:val="28"/>
          <w:szCs w:val="28"/>
        </w:rPr>
      </w:pPr>
      <w:r>
        <w:rPr>
          <w:rFonts w:ascii="Times New Roman" w:hAnsi="Times New Roman" w:cs="Times New Roman"/>
          <w:b/>
          <w:sz w:val="28"/>
          <w:szCs w:val="28"/>
        </w:rPr>
        <w:t>по теме «Россия и мир с древности до 1914 года»</w:t>
      </w:r>
    </w:p>
    <w:p w:rsidR="000D202A" w:rsidRDefault="000D202A" w:rsidP="000D202A">
      <w:pPr>
        <w:rPr>
          <w:rFonts w:ascii="Times New Roman" w:hAnsi="Times New Roman" w:cs="Times New Roman"/>
          <w:b/>
          <w:sz w:val="28"/>
          <w:szCs w:val="28"/>
        </w:rPr>
      </w:pPr>
    </w:p>
    <w:p w:rsidR="000D202A" w:rsidRDefault="000D202A" w:rsidP="000D202A">
      <w:pPr>
        <w:jc w:val="center"/>
        <w:rPr>
          <w:rFonts w:ascii="Times New Roman" w:hAnsi="Times New Roman" w:cs="Times New Roman"/>
          <w:b/>
          <w:sz w:val="28"/>
          <w:szCs w:val="28"/>
        </w:rPr>
      </w:pPr>
      <w:r>
        <w:rPr>
          <w:rFonts w:ascii="Times New Roman" w:hAnsi="Times New Roman" w:cs="Times New Roman"/>
          <w:b/>
          <w:sz w:val="28"/>
          <w:szCs w:val="28"/>
        </w:rPr>
        <w:t>Часть 1</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 Расположите в хронологической последовательности исторические события.</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цифры, которыми обозначены исторические события, в правильной последовательности в таблицу.</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А) Возникновение государства франков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Б) Марафонская битва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В) Монгольское нашествие на Русь</w:t>
      </w:r>
    </w:p>
    <w:tbl>
      <w:tblPr>
        <w:tblStyle w:val="a3"/>
        <w:tblW w:w="0" w:type="auto"/>
        <w:tblLook w:val="04A0" w:firstRow="1" w:lastRow="0" w:firstColumn="1" w:lastColumn="0" w:noHBand="0" w:noVBand="1"/>
      </w:tblPr>
      <w:tblGrid>
        <w:gridCol w:w="920"/>
        <w:gridCol w:w="660"/>
        <w:gridCol w:w="660"/>
        <w:gridCol w:w="660"/>
      </w:tblGrid>
      <w:tr w:rsidR="000D202A" w:rsidTr="000D202A">
        <w:trPr>
          <w:trHeight w:val="395"/>
        </w:trPr>
        <w:tc>
          <w:tcPr>
            <w:tcW w:w="66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Ответ</w:t>
            </w:r>
          </w:p>
        </w:tc>
        <w:tc>
          <w:tcPr>
            <w:tcW w:w="66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c>
          <w:tcPr>
            <w:tcW w:w="66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c>
          <w:tcPr>
            <w:tcW w:w="66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w:t>
            </w:r>
          </w:p>
        </w:tc>
      </w:tr>
      <w:tr w:rsidR="000D202A" w:rsidTr="000D202A">
        <w:trPr>
          <w:trHeight w:val="414"/>
        </w:trPr>
        <w:tc>
          <w:tcPr>
            <w:tcW w:w="660"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660"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660"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660"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2.Установите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СОБЫТИЯ</w:t>
            </w:r>
          </w:p>
          <w:p w:rsidR="000D202A" w:rsidRDefault="000D202A">
            <w:pPr>
              <w:rPr>
                <w:rFonts w:ascii="Times New Roman" w:hAnsi="Times New Roman" w:cs="Times New Roman"/>
                <w:sz w:val="28"/>
                <w:szCs w:val="28"/>
              </w:rPr>
            </w:pPr>
            <w:r>
              <w:rPr>
                <w:rFonts w:ascii="Times New Roman" w:hAnsi="Times New Roman" w:cs="Times New Roman"/>
                <w:sz w:val="28"/>
                <w:szCs w:val="28"/>
              </w:rPr>
              <w:t>А) Призвание Рюрика</w:t>
            </w:r>
          </w:p>
          <w:p w:rsidR="000D202A" w:rsidRDefault="000D202A">
            <w:pPr>
              <w:rPr>
                <w:rFonts w:ascii="Times New Roman" w:hAnsi="Times New Roman" w:cs="Times New Roman"/>
                <w:sz w:val="28"/>
                <w:szCs w:val="28"/>
              </w:rPr>
            </w:pPr>
            <w:r>
              <w:rPr>
                <w:rFonts w:ascii="Times New Roman" w:hAnsi="Times New Roman" w:cs="Times New Roman"/>
                <w:sz w:val="28"/>
                <w:szCs w:val="28"/>
              </w:rPr>
              <w:t>Б) битва на Косовом поле</w:t>
            </w:r>
          </w:p>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В) Съезд князей в </w:t>
            </w:r>
            <w:proofErr w:type="spellStart"/>
            <w:r>
              <w:rPr>
                <w:rFonts w:ascii="Times New Roman" w:hAnsi="Times New Roman" w:cs="Times New Roman"/>
                <w:sz w:val="28"/>
                <w:szCs w:val="28"/>
              </w:rPr>
              <w:t>Любече</w:t>
            </w:r>
            <w:proofErr w:type="spellEnd"/>
          </w:p>
          <w:p w:rsidR="000D202A" w:rsidRDefault="000D202A">
            <w:pPr>
              <w:rPr>
                <w:rFonts w:ascii="Times New Roman" w:hAnsi="Times New Roman" w:cs="Times New Roman"/>
                <w:sz w:val="28"/>
                <w:szCs w:val="28"/>
              </w:rPr>
            </w:pPr>
            <w:r>
              <w:rPr>
                <w:rFonts w:ascii="Times New Roman" w:hAnsi="Times New Roman" w:cs="Times New Roman"/>
                <w:sz w:val="28"/>
                <w:szCs w:val="28"/>
              </w:rPr>
              <w:t>Г) Первые Олимпийские игры</w:t>
            </w:r>
          </w:p>
          <w:p w:rsidR="000D202A" w:rsidRDefault="000D202A">
            <w:pPr>
              <w:rPr>
                <w:rFonts w:ascii="Times New Roman" w:hAnsi="Times New Roman" w:cs="Times New Roman"/>
                <w:sz w:val="28"/>
                <w:szCs w:val="28"/>
              </w:rPr>
            </w:pPr>
            <w:r>
              <w:rPr>
                <w:rFonts w:ascii="Times New Roman" w:hAnsi="Times New Roman" w:cs="Times New Roman"/>
                <w:sz w:val="28"/>
                <w:szCs w:val="28"/>
              </w:rPr>
              <w:t>Д) Невская битва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ГОДЫ</w:t>
            </w:r>
          </w:p>
          <w:p w:rsidR="000D202A" w:rsidRDefault="000D202A">
            <w:pPr>
              <w:rPr>
                <w:rFonts w:ascii="Times New Roman" w:hAnsi="Times New Roman" w:cs="Times New Roman"/>
                <w:sz w:val="28"/>
                <w:szCs w:val="28"/>
              </w:rPr>
            </w:pPr>
            <w:r>
              <w:rPr>
                <w:rFonts w:ascii="Times New Roman" w:hAnsi="Times New Roman" w:cs="Times New Roman"/>
                <w:sz w:val="28"/>
                <w:szCs w:val="28"/>
              </w:rPr>
              <w:t>1) 1389 г.</w:t>
            </w:r>
          </w:p>
          <w:p w:rsidR="000D202A" w:rsidRDefault="000D202A">
            <w:pPr>
              <w:rPr>
                <w:rFonts w:ascii="Times New Roman" w:hAnsi="Times New Roman" w:cs="Times New Roman"/>
                <w:sz w:val="28"/>
                <w:szCs w:val="28"/>
              </w:rPr>
            </w:pPr>
            <w:r>
              <w:rPr>
                <w:rFonts w:ascii="Times New Roman" w:hAnsi="Times New Roman" w:cs="Times New Roman"/>
                <w:sz w:val="28"/>
                <w:szCs w:val="28"/>
              </w:rPr>
              <w:t>2) 1240 г.</w:t>
            </w:r>
          </w:p>
          <w:p w:rsidR="000D202A" w:rsidRDefault="000D202A">
            <w:pPr>
              <w:rPr>
                <w:rFonts w:ascii="Times New Roman" w:hAnsi="Times New Roman" w:cs="Times New Roman"/>
                <w:sz w:val="28"/>
                <w:szCs w:val="28"/>
              </w:rPr>
            </w:pPr>
            <w:r>
              <w:rPr>
                <w:rFonts w:ascii="Times New Roman" w:hAnsi="Times New Roman" w:cs="Times New Roman"/>
                <w:sz w:val="28"/>
                <w:szCs w:val="28"/>
              </w:rPr>
              <w:t>3) 1097 г.</w:t>
            </w:r>
          </w:p>
          <w:p w:rsidR="000D202A" w:rsidRDefault="000D202A">
            <w:pPr>
              <w:rPr>
                <w:rFonts w:ascii="Times New Roman" w:hAnsi="Times New Roman" w:cs="Times New Roman"/>
                <w:sz w:val="28"/>
                <w:szCs w:val="28"/>
              </w:rPr>
            </w:pPr>
            <w:r>
              <w:rPr>
                <w:rFonts w:ascii="Times New Roman" w:hAnsi="Times New Roman" w:cs="Times New Roman"/>
                <w:sz w:val="28"/>
                <w:szCs w:val="28"/>
              </w:rPr>
              <w:t>4) 862 г.</w:t>
            </w:r>
          </w:p>
          <w:p w:rsidR="000D202A" w:rsidRDefault="000D202A">
            <w:pPr>
              <w:rPr>
                <w:rFonts w:ascii="Times New Roman" w:hAnsi="Times New Roman" w:cs="Times New Roman"/>
                <w:sz w:val="28"/>
                <w:szCs w:val="28"/>
              </w:rPr>
            </w:pPr>
            <w:r>
              <w:rPr>
                <w:rFonts w:ascii="Times New Roman" w:hAnsi="Times New Roman" w:cs="Times New Roman"/>
                <w:sz w:val="28"/>
                <w:szCs w:val="28"/>
              </w:rPr>
              <w:t>5) 776 г. до н.э.</w:t>
            </w:r>
          </w:p>
        </w:tc>
      </w:tr>
    </w:tbl>
    <w:p w:rsidR="000D202A" w:rsidRDefault="000D202A" w:rsidP="000D202A">
      <w:pPr>
        <w:rPr>
          <w:rFonts w:ascii="Times New Roman" w:hAnsi="Times New Roman" w:cs="Times New Roman"/>
          <w:sz w:val="28"/>
          <w:szCs w:val="28"/>
        </w:rPr>
      </w:pPr>
    </w:p>
    <w:tbl>
      <w:tblPr>
        <w:tblStyle w:val="a3"/>
        <w:tblW w:w="0" w:type="auto"/>
        <w:tblLook w:val="04A0" w:firstRow="1" w:lastRow="0" w:firstColumn="1" w:lastColumn="0" w:noHBand="0" w:noVBand="1"/>
      </w:tblPr>
      <w:tblGrid>
        <w:gridCol w:w="1108"/>
        <w:gridCol w:w="617"/>
        <w:gridCol w:w="617"/>
        <w:gridCol w:w="617"/>
        <w:gridCol w:w="618"/>
      </w:tblGrid>
      <w:tr w:rsidR="000D202A" w:rsidTr="000D202A">
        <w:trPr>
          <w:trHeight w:val="373"/>
        </w:trPr>
        <w:tc>
          <w:tcPr>
            <w:tcW w:w="617"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Ответы</w:t>
            </w:r>
          </w:p>
        </w:tc>
        <w:tc>
          <w:tcPr>
            <w:tcW w:w="617"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А</w:t>
            </w:r>
          </w:p>
        </w:tc>
        <w:tc>
          <w:tcPr>
            <w:tcW w:w="617"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617"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w:t>
            </w:r>
          </w:p>
        </w:tc>
        <w:tc>
          <w:tcPr>
            <w:tcW w:w="61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Г</w:t>
            </w:r>
          </w:p>
        </w:tc>
      </w:tr>
      <w:tr w:rsidR="000D202A" w:rsidTr="000D202A">
        <w:trPr>
          <w:trHeight w:val="390"/>
        </w:trPr>
        <w:tc>
          <w:tcPr>
            <w:tcW w:w="617"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617"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617"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617"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618"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3. Ниже приведён перечень терминов. Все они, за исключением одного, относятся к периоду зависимости Руси от Золотой орды.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1) Выход; 2) Ярлык; 3) Кортесы; 4) Баскак; 5) </w:t>
      </w:r>
      <w:proofErr w:type="spellStart"/>
      <w:r>
        <w:rPr>
          <w:rFonts w:ascii="Times New Roman" w:hAnsi="Times New Roman" w:cs="Times New Roman"/>
          <w:sz w:val="28"/>
          <w:szCs w:val="28"/>
        </w:rPr>
        <w:t>Пайцза</w:t>
      </w:r>
      <w:proofErr w:type="spellEnd"/>
      <w:r>
        <w:rPr>
          <w:rFonts w:ascii="Times New Roman" w:hAnsi="Times New Roman" w:cs="Times New Roman"/>
          <w:sz w:val="28"/>
          <w:szCs w:val="28"/>
        </w:rPr>
        <w:t>; 6) Хан.</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Найдите и запишите порядковый номер термина, относящегося к другому историческому периоду</w:t>
      </w:r>
    </w:p>
    <w:tbl>
      <w:tblPr>
        <w:tblStyle w:val="a3"/>
        <w:tblW w:w="0" w:type="auto"/>
        <w:tblLook w:val="04A0" w:firstRow="1" w:lastRow="0" w:firstColumn="1" w:lastColumn="0" w:noHBand="0" w:noVBand="1"/>
      </w:tblPr>
      <w:tblGrid>
        <w:gridCol w:w="1159"/>
        <w:gridCol w:w="509"/>
      </w:tblGrid>
      <w:tr w:rsidR="000D202A" w:rsidTr="000D202A">
        <w:trPr>
          <w:trHeight w:val="455"/>
        </w:trPr>
        <w:tc>
          <w:tcPr>
            <w:tcW w:w="11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Ответ </w:t>
            </w:r>
          </w:p>
        </w:tc>
        <w:tc>
          <w:tcPr>
            <w:tcW w:w="509"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Запишите термин, о котором идёт речь.</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bl>
      <w:tblPr>
        <w:tblStyle w:val="a3"/>
        <w:tblW w:w="0" w:type="auto"/>
        <w:tblLook w:val="04A0" w:firstRow="1" w:lastRow="0" w:firstColumn="1" w:lastColumn="0" w:noHBand="0" w:noVBand="1"/>
      </w:tblPr>
      <w:tblGrid>
        <w:gridCol w:w="1051"/>
        <w:gridCol w:w="4696"/>
      </w:tblGrid>
      <w:tr w:rsidR="000D202A" w:rsidTr="000D202A">
        <w:trPr>
          <w:trHeight w:val="659"/>
        </w:trPr>
        <w:tc>
          <w:tcPr>
            <w:tcW w:w="105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Ответ</w:t>
            </w:r>
          </w:p>
        </w:tc>
        <w:tc>
          <w:tcPr>
            <w:tcW w:w="3763"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p w:rsidR="000D202A" w:rsidRDefault="000D202A">
            <w:pPr>
              <w:rPr>
                <w:rFonts w:ascii="Times New Roman" w:hAnsi="Times New Roman" w:cs="Times New Roman"/>
                <w:sz w:val="28"/>
                <w:szCs w:val="28"/>
              </w:rPr>
            </w:pPr>
            <w:r>
              <w:rPr>
                <w:rFonts w:ascii="Times New Roman" w:hAnsi="Times New Roman" w:cs="Times New Roman"/>
                <w:sz w:val="28"/>
                <w:szCs w:val="28"/>
              </w:rPr>
              <w:t>________________________________</w:t>
            </w: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5. Установите соответствие между процессами (явлениями, событиями) и</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фактами, относящимися к этим процессам (явлениям, событиям): к каждой</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позиции первого столбца подберите соответствующую позицию из второго</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столбца.</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ПРОЦЕССЫ (ЯВЛЕНИЯ, СОБЫТИЯ)</w:t>
            </w:r>
          </w:p>
          <w:p w:rsidR="000D202A" w:rsidRDefault="000D202A">
            <w:pPr>
              <w:rPr>
                <w:rFonts w:ascii="Times New Roman" w:hAnsi="Times New Roman" w:cs="Times New Roman"/>
                <w:sz w:val="28"/>
                <w:szCs w:val="28"/>
              </w:rPr>
            </w:pPr>
            <w:r>
              <w:rPr>
                <w:rFonts w:ascii="Times New Roman" w:hAnsi="Times New Roman" w:cs="Times New Roman"/>
                <w:sz w:val="28"/>
                <w:szCs w:val="28"/>
              </w:rPr>
              <w:t>А) Ливонская война</w:t>
            </w:r>
          </w:p>
          <w:p w:rsidR="000D202A" w:rsidRDefault="000D202A">
            <w:pPr>
              <w:rPr>
                <w:rFonts w:ascii="Times New Roman" w:hAnsi="Times New Roman" w:cs="Times New Roman"/>
                <w:sz w:val="28"/>
                <w:szCs w:val="28"/>
              </w:rPr>
            </w:pPr>
            <w:r>
              <w:rPr>
                <w:rFonts w:ascii="Times New Roman" w:hAnsi="Times New Roman" w:cs="Times New Roman"/>
                <w:sz w:val="28"/>
                <w:szCs w:val="28"/>
              </w:rPr>
              <w:t>Б) Походы Александра Македонского</w:t>
            </w:r>
          </w:p>
          <w:p w:rsidR="000D202A" w:rsidRDefault="000D202A">
            <w:pPr>
              <w:rPr>
                <w:rFonts w:ascii="Times New Roman" w:hAnsi="Times New Roman" w:cs="Times New Roman"/>
                <w:sz w:val="28"/>
                <w:szCs w:val="28"/>
              </w:rPr>
            </w:pPr>
            <w:r>
              <w:rPr>
                <w:rFonts w:ascii="Times New Roman" w:hAnsi="Times New Roman" w:cs="Times New Roman"/>
                <w:sz w:val="28"/>
                <w:szCs w:val="28"/>
              </w:rPr>
              <w:t>В) Столетняя война</w:t>
            </w:r>
          </w:p>
          <w:p w:rsidR="000D202A" w:rsidRDefault="000D202A">
            <w:pPr>
              <w:rPr>
                <w:rFonts w:ascii="Times New Roman" w:hAnsi="Times New Roman" w:cs="Times New Roman"/>
                <w:sz w:val="28"/>
                <w:szCs w:val="28"/>
              </w:rPr>
            </w:pPr>
            <w:r>
              <w:rPr>
                <w:rFonts w:ascii="Times New Roman" w:hAnsi="Times New Roman" w:cs="Times New Roman"/>
                <w:sz w:val="28"/>
                <w:szCs w:val="28"/>
              </w:rPr>
              <w:t>Г) Походы Святослава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ФАКТЫ</w:t>
            </w:r>
          </w:p>
          <w:p w:rsidR="000D202A" w:rsidRDefault="000D202A">
            <w:pPr>
              <w:rPr>
                <w:rFonts w:ascii="Times New Roman" w:hAnsi="Times New Roman" w:cs="Times New Roman"/>
                <w:sz w:val="28"/>
                <w:szCs w:val="28"/>
              </w:rPr>
            </w:pPr>
            <w:r>
              <w:rPr>
                <w:rFonts w:ascii="Times New Roman" w:hAnsi="Times New Roman" w:cs="Times New Roman"/>
                <w:sz w:val="28"/>
                <w:szCs w:val="28"/>
              </w:rPr>
              <w:t>1) Ям-</w:t>
            </w:r>
            <w:proofErr w:type="spellStart"/>
            <w:r>
              <w:rPr>
                <w:rFonts w:ascii="Times New Roman" w:hAnsi="Times New Roman" w:cs="Times New Roman"/>
                <w:sz w:val="28"/>
                <w:szCs w:val="28"/>
              </w:rPr>
              <w:t>Запольское</w:t>
            </w:r>
            <w:proofErr w:type="spellEnd"/>
            <w:r>
              <w:rPr>
                <w:rFonts w:ascii="Times New Roman" w:hAnsi="Times New Roman" w:cs="Times New Roman"/>
                <w:sz w:val="28"/>
                <w:szCs w:val="28"/>
              </w:rPr>
              <w:t xml:space="preserve"> перемирие</w:t>
            </w:r>
          </w:p>
          <w:p w:rsidR="000D202A" w:rsidRDefault="000D202A">
            <w:pPr>
              <w:rPr>
                <w:rFonts w:ascii="Times New Roman" w:hAnsi="Times New Roman" w:cs="Times New Roman"/>
                <w:sz w:val="28"/>
                <w:szCs w:val="28"/>
              </w:rPr>
            </w:pPr>
            <w:r>
              <w:rPr>
                <w:rFonts w:ascii="Times New Roman" w:hAnsi="Times New Roman" w:cs="Times New Roman"/>
                <w:sz w:val="28"/>
                <w:szCs w:val="28"/>
              </w:rPr>
              <w:t>2) Битва на реке Калке</w:t>
            </w:r>
          </w:p>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3) Битве при </w:t>
            </w:r>
            <w:proofErr w:type="spellStart"/>
            <w:r>
              <w:rPr>
                <w:rFonts w:ascii="Times New Roman" w:hAnsi="Times New Roman" w:cs="Times New Roman"/>
                <w:sz w:val="28"/>
                <w:szCs w:val="28"/>
              </w:rPr>
              <w:t>Креси</w:t>
            </w:r>
            <w:proofErr w:type="spellEnd"/>
          </w:p>
          <w:p w:rsidR="000D202A" w:rsidRDefault="000D202A">
            <w:pPr>
              <w:rPr>
                <w:rFonts w:ascii="Times New Roman" w:hAnsi="Times New Roman" w:cs="Times New Roman"/>
                <w:sz w:val="28"/>
                <w:szCs w:val="28"/>
              </w:rPr>
            </w:pPr>
            <w:r>
              <w:rPr>
                <w:rFonts w:ascii="Times New Roman" w:hAnsi="Times New Roman" w:cs="Times New Roman"/>
                <w:sz w:val="28"/>
                <w:szCs w:val="28"/>
              </w:rPr>
              <w:t>4) разрушение Вавилона</w:t>
            </w:r>
          </w:p>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5) Битва на реке </w:t>
            </w:r>
            <w:proofErr w:type="spellStart"/>
            <w:r>
              <w:rPr>
                <w:rFonts w:ascii="Times New Roman" w:hAnsi="Times New Roman" w:cs="Times New Roman"/>
                <w:sz w:val="28"/>
                <w:szCs w:val="28"/>
              </w:rPr>
              <w:t>Граник</w:t>
            </w:r>
            <w:proofErr w:type="spellEnd"/>
          </w:p>
          <w:p w:rsidR="000D202A" w:rsidRDefault="000D202A">
            <w:pPr>
              <w:rPr>
                <w:rFonts w:ascii="Times New Roman" w:hAnsi="Times New Roman" w:cs="Times New Roman"/>
                <w:sz w:val="28"/>
                <w:szCs w:val="28"/>
              </w:rPr>
            </w:pPr>
            <w:r>
              <w:rPr>
                <w:rFonts w:ascii="Times New Roman" w:hAnsi="Times New Roman" w:cs="Times New Roman"/>
                <w:sz w:val="28"/>
                <w:szCs w:val="28"/>
              </w:rPr>
              <w:t>6) Разгром Хазарского каганата</w:t>
            </w:r>
          </w:p>
        </w:tc>
      </w:tr>
    </w:tbl>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tbl>
      <w:tblPr>
        <w:tblStyle w:val="a3"/>
        <w:tblW w:w="0" w:type="auto"/>
        <w:tblLook w:val="04A0" w:firstRow="1" w:lastRow="0" w:firstColumn="1" w:lastColumn="0" w:noHBand="0" w:noVBand="1"/>
      </w:tblPr>
      <w:tblGrid>
        <w:gridCol w:w="1108"/>
        <w:gridCol w:w="747"/>
        <w:gridCol w:w="812"/>
        <w:gridCol w:w="812"/>
        <w:gridCol w:w="812"/>
      </w:tblGrid>
      <w:tr w:rsidR="000D202A" w:rsidTr="000D202A">
        <w:trPr>
          <w:trHeight w:val="425"/>
        </w:trPr>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Ответы </w:t>
            </w:r>
          </w:p>
        </w:tc>
        <w:tc>
          <w:tcPr>
            <w:tcW w:w="747"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А</w:t>
            </w:r>
          </w:p>
        </w:tc>
        <w:tc>
          <w:tcPr>
            <w:tcW w:w="812"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812"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w:t>
            </w:r>
          </w:p>
        </w:tc>
        <w:tc>
          <w:tcPr>
            <w:tcW w:w="812"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Г</w:t>
            </w:r>
          </w:p>
        </w:tc>
      </w:tr>
      <w:tr w:rsidR="000D202A" w:rsidTr="000D202A">
        <w:trPr>
          <w:trHeight w:val="444"/>
        </w:trPr>
        <w:tc>
          <w:tcPr>
            <w:tcW w:w="959"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747"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1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1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1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 </w:t>
      </w:r>
    </w:p>
    <w:p w:rsidR="000D202A" w:rsidRDefault="000D202A" w:rsidP="000D202A">
      <w:pPr>
        <w:rPr>
          <w:rFonts w:ascii="Times New Roman" w:hAnsi="Times New Roman" w:cs="Times New Roman"/>
          <w:sz w:val="28"/>
          <w:szCs w:val="28"/>
        </w:rPr>
      </w:pPr>
    </w:p>
    <w:tbl>
      <w:tblPr>
        <w:tblStyle w:val="a3"/>
        <w:tblW w:w="0" w:type="auto"/>
        <w:tblLook w:val="04A0" w:firstRow="1" w:lastRow="0" w:firstColumn="1" w:lastColumn="0" w:noHBand="0" w:noVBand="1"/>
      </w:tblPr>
      <w:tblGrid>
        <w:gridCol w:w="534"/>
        <w:gridCol w:w="9037"/>
      </w:tblGrid>
      <w:tr w:rsidR="000D202A" w:rsidTr="000D202A">
        <w:tc>
          <w:tcPr>
            <w:tcW w:w="9571"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ФРАГМЕНТЫ ИСТОЧНИКОВ</w:t>
            </w:r>
          </w:p>
        </w:tc>
      </w:tr>
      <w:tr w:rsidR="000D202A" w:rsidTr="000D202A">
        <w:tc>
          <w:tcPr>
            <w:tcW w:w="53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А</w:t>
            </w:r>
          </w:p>
        </w:tc>
        <w:tc>
          <w:tcPr>
            <w:tcW w:w="903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 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w:t>
            </w:r>
            <w:proofErr w:type="gramStart"/>
            <w:r>
              <w:rPr>
                <w:rFonts w:ascii="Times New Roman" w:hAnsi="Times New Roman" w:cs="Times New Roman"/>
                <w:sz w:val="28"/>
                <w:szCs w:val="28"/>
              </w:rPr>
              <w:t xml:space="preserve">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w:t>
            </w:r>
            <w:proofErr w:type="spellStart"/>
            <w:r>
              <w:rPr>
                <w:rFonts w:ascii="Times New Roman" w:hAnsi="Times New Roman" w:cs="Times New Roman"/>
                <w:sz w:val="28"/>
                <w:szCs w:val="28"/>
              </w:rPr>
              <w:t>Геронтием</w:t>
            </w:r>
            <w:proofErr w:type="spellEnd"/>
            <w:r>
              <w:rPr>
                <w:rFonts w:ascii="Times New Roman" w:hAnsi="Times New Roman" w:cs="Times New Roman"/>
                <w:sz w:val="28"/>
                <w:szCs w:val="28"/>
              </w:rPr>
              <w:t xml:space="preserve">, и со своей матерью великой княгиней Марфой, и своим дядей Михаилом Андреевичем, и со своим духовным отцом архиепископом ростовским </w:t>
            </w:r>
            <w:proofErr w:type="spellStart"/>
            <w:r>
              <w:rPr>
                <w:rFonts w:ascii="Times New Roman" w:hAnsi="Times New Roman" w:cs="Times New Roman"/>
                <w:sz w:val="28"/>
                <w:szCs w:val="28"/>
              </w:rPr>
              <w:t>Вассианом</w:t>
            </w:r>
            <w:proofErr w:type="spellEnd"/>
            <w:r>
              <w:rPr>
                <w:rFonts w:ascii="Times New Roman" w:hAnsi="Times New Roman" w:cs="Times New Roman"/>
                <w:sz w:val="28"/>
                <w:szCs w:val="28"/>
              </w:rPr>
              <w:t>, и со своими боярами – ибо</w:t>
            </w:r>
            <w:proofErr w:type="gramEnd"/>
            <w:r>
              <w:rPr>
                <w:rFonts w:ascii="Times New Roman" w:hAnsi="Times New Roman" w:cs="Times New Roman"/>
                <w:sz w:val="28"/>
                <w:szCs w:val="28"/>
              </w:rPr>
              <w:t xml:space="preserve">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0D202A" w:rsidTr="000D202A">
        <w:tc>
          <w:tcPr>
            <w:tcW w:w="53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9037"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w:t>
            </w:r>
            <w:proofErr w:type="spellStart"/>
            <w:r>
              <w:rPr>
                <w:rFonts w:ascii="Times New Roman" w:hAnsi="Times New Roman" w:cs="Times New Roman"/>
                <w:sz w:val="28"/>
                <w:szCs w:val="28"/>
              </w:rPr>
              <w:t>Хорса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Дажьбога</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Стрибога</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Симаргла</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Мокошь</w:t>
            </w:r>
            <w:proofErr w:type="spellEnd"/>
            <w:r>
              <w:rPr>
                <w:rFonts w:ascii="Times New Roman" w:hAnsi="Times New Roman" w:cs="Times New Roman"/>
                <w:sz w:val="28"/>
                <w:szCs w:val="28"/>
              </w:rPr>
              <w:t xml:space="preserve">.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холм тот. Но  </w:t>
            </w:r>
            <w:proofErr w:type="spellStart"/>
            <w:r>
              <w:rPr>
                <w:rFonts w:ascii="Times New Roman" w:hAnsi="Times New Roman" w:cs="Times New Roman"/>
                <w:sz w:val="28"/>
                <w:szCs w:val="28"/>
              </w:rPr>
              <w:t>реблагой</w:t>
            </w:r>
            <w:proofErr w:type="spellEnd"/>
            <w:r>
              <w:rPr>
                <w:rFonts w:ascii="Times New Roman" w:hAnsi="Times New Roman" w:cs="Times New Roman"/>
                <w:sz w:val="28"/>
                <w:szCs w:val="28"/>
              </w:rPr>
              <w:t xml:space="preserve"> Бог не захотел гибели грешников, и на том холме стоит ныне церковь святого Василия, как расскажем об этом после. Теперь же возвратимся к прежнему. 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ХАРАКТЕРИСТИКИ</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 Владимир взошёл на великокняжеский престол в Киеве в результате междоусобной войны с братом Святополком</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2) Указанные события относятся к концу X 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3) Князем, участвовавшим в описываемых событиях, был принят Судебник 1497 г.</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В результате указанных событий Русь освободилась от ордынской зависимости</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5) Указанная в документе религиозная реформа потерпела неудачу, но не остановила попыток князя реформировать сферу религии</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6) В данном источнике описываются событие, произошедшее 4 марта 1380 г.</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tbl>
      <w:tblPr>
        <w:tblStyle w:val="a3"/>
        <w:tblpPr w:leftFromText="180" w:rightFromText="180" w:vertAnchor="text" w:horzAnchor="margin" w:tblpXSpec="center" w:tblpY="82"/>
        <w:tblW w:w="0" w:type="auto"/>
        <w:tblLook w:val="04A0" w:firstRow="1" w:lastRow="0" w:firstColumn="1" w:lastColumn="0" w:noHBand="0" w:noVBand="1"/>
      </w:tblPr>
      <w:tblGrid>
        <w:gridCol w:w="1711"/>
        <w:gridCol w:w="1712"/>
        <w:gridCol w:w="1712"/>
        <w:gridCol w:w="1712"/>
      </w:tblGrid>
      <w:tr w:rsidR="000D202A" w:rsidTr="000D202A">
        <w:trPr>
          <w:trHeight w:val="427"/>
        </w:trPr>
        <w:tc>
          <w:tcPr>
            <w:tcW w:w="3423"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Фрагмент</w:t>
            </w:r>
            <w:proofErr w:type="gramStart"/>
            <w:r>
              <w:rPr>
                <w:rFonts w:ascii="Times New Roman" w:hAnsi="Times New Roman" w:cs="Times New Roman"/>
                <w:sz w:val="28"/>
                <w:szCs w:val="28"/>
              </w:rPr>
              <w:t xml:space="preserve"> А</w:t>
            </w:r>
            <w:proofErr w:type="gramEnd"/>
          </w:p>
        </w:tc>
        <w:tc>
          <w:tcPr>
            <w:tcW w:w="3424"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Фрагмент</w:t>
            </w:r>
            <w:proofErr w:type="gramStart"/>
            <w:r>
              <w:rPr>
                <w:rFonts w:ascii="Times New Roman" w:hAnsi="Times New Roman" w:cs="Times New Roman"/>
                <w:sz w:val="28"/>
                <w:szCs w:val="28"/>
              </w:rPr>
              <w:t xml:space="preserve"> Б</w:t>
            </w:r>
            <w:proofErr w:type="gramEnd"/>
          </w:p>
        </w:tc>
      </w:tr>
      <w:tr w:rsidR="000D202A" w:rsidTr="000D202A">
        <w:trPr>
          <w:trHeight w:val="465"/>
        </w:trPr>
        <w:tc>
          <w:tcPr>
            <w:tcW w:w="1711"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171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171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171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Ответ:</w:t>
      </w:r>
    </w:p>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7. Что из перечисленного характеризует эпоху «дворцовых переворотов» в XVIII в.? Выберите три ответа и запишите в таблицу цифры, под которыми они указаны.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1. Решение крестьянского вопроса.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2. Начало промышленного освоения Урала.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3. Отмена местничества.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Усиление роли гвардии в государстве.</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5. Расширение дворянских привилегий.</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6. Начало складывания всероссийского рынка.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w:t>
      </w:r>
    </w:p>
    <w:tbl>
      <w:tblPr>
        <w:tblStyle w:val="a3"/>
        <w:tblW w:w="0" w:type="auto"/>
        <w:tblInd w:w="507" w:type="dxa"/>
        <w:tblLook w:val="04A0" w:firstRow="1" w:lastRow="0" w:firstColumn="1" w:lastColumn="0" w:noHBand="0" w:noVBand="1"/>
      </w:tblPr>
      <w:tblGrid>
        <w:gridCol w:w="920"/>
        <w:gridCol w:w="892"/>
        <w:gridCol w:w="892"/>
        <w:gridCol w:w="892"/>
      </w:tblGrid>
      <w:tr w:rsidR="000D202A" w:rsidTr="000D202A">
        <w:trPr>
          <w:trHeight w:val="560"/>
        </w:trPr>
        <w:tc>
          <w:tcPr>
            <w:tcW w:w="892" w:type="dxa"/>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Ответ</w:t>
            </w:r>
          </w:p>
        </w:tc>
        <w:tc>
          <w:tcPr>
            <w:tcW w:w="89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9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9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8. 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ДОКУМЕНТЫ</w:t>
            </w:r>
          </w:p>
          <w:p w:rsidR="000D202A" w:rsidRDefault="000D202A">
            <w:pPr>
              <w:rPr>
                <w:rFonts w:ascii="Times New Roman" w:hAnsi="Times New Roman" w:cs="Times New Roman"/>
                <w:sz w:val="28"/>
                <w:szCs w:val="28"/>
              </w:rPr>
            </w:pPr>
            <w:r>
              <w:rPr>
                <w:rFonts w:ascii="Times New Roman" w:hAnsi="Times New Roman" w:cs="Times New Roman"/>
                <w:sz w:val="28"/>
                <w:szCs w:val="28"/>
              </w:rPr>
              <w:t>А) «Манифест о вольности</w:t>
            </w:r>
          </w:p>
          <w:p w:rsidR="000D202A" w:rsidRDefault="000D202A">
            <w:pPr>
              <w:rPr>
                <w:rFonts w:ascii="Times New Roman" w:hAnsi="Times New Roman" w:cs="Times New Roman"/>
                <w:sz w:val="28"/>
                <w:szCs w:val="28"/>
              </w:rPr>
            </w:pPr>
            <w:r>
              <w:rPr>
                <w:rFonts w:ascii="Times New Roman" w:hAnsi="Times New Roman" w:cs="Times New Roman"/>
                <w:sz w:val="28"/>
                <w:szCs w:val="28"/>
              </w:rPr>
              <w:t>дворянства»</w:t>
            </w:r>
          </w:p>
          <w:p w:rsidR="000D202A" w:rsidRDefault="000D202A">
            <w:pPr>
              <w:rPr>
                <w:rFonts w:ascii="Times New Roman" w:hAnsi="Times New Roman" w:cs="Times New Roman"/>
                <w:sz w:val="28"/>
                <w:szCs w:val="28"/>
              </w:rPr>
            </w:pPr>
            <w:r>
              <w:rPr>
                <w:rFonts w:ascii="Times New Roman" w:hAnsi="Times New Roman" w:cs="Times New Roman"/>
                <w:sz w:val="28"/>
                <w:szCs w:val="28"/>
              </w:rPr>
              <w:t>Б) «Соборное Уложение»</w:t>
            </w:r>
          </w:p>
          <w:p w:rsidR="000D202A" w:rsidRDefault="000D202A">
            <w:pPr>
              <w:rPr>
                <w:rFonts w:ascii="Times New Roman" w:hAnsi="Times New Roman" w:cs="Times New Roman"/>
                <w:sz w:val="28"/>
                <w:szCs w:val="28"/>
              </w:rPr>
            </w:pPr>
            <w:r>
              <w:rPr>
                <w:rFonts w:ascii="Times New Roman" w:hAnsi="Times New Roman" w:cs="Times New Roman"/>
                <w:sz w:val="28"/>
                <w:szCs w:val="28"/>
              </w:rPr>
              <w:t>В) «Указ о престолонаследии»</w:t>
            </w:r>
          </w:p>
          <w:p w:rsidR="000D202A" w:rsidRDefault="000D202A">
            <w:pPr>
              <w:rPr>
                <w:rFonts w:ascii="Times New Roman" w:hAnsi="Times New Roman" w:cs="Times New Roman"/>
                <w:sz w:val="28"/>
                <w:szCs w:val="28"/>
              </w:rPr>
            </w:pPr>
            <w:r>
              <w:rPr>
                <w:rFonts w:ascii="Times New Roman" w:hAnsi="Times New Roman" w:cs="Times New Roman"/>
                <w:sz w:val="28"/>
                <w:szCs w:val="28"/>
              </w:rPr>
              <w:t>Г) «Жалованная грамота дворянству»</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ПРАВИТЕЛИ</w:t>
            </w:r>
          </w:p>
          <w:p w:rsidR="000D202A" w:rsidRDefault="000D202A">
            <w:pPr>
              <w:rPr>
                <w:rFonts w:ascii="Times New Roman" w:hAnsi="Times New Roman" w:cs="Times New Roman"/>
                <w:sz w:val="28"/>
                <w:szCs w:val="28"/>
              </w:rPr>
            </w:pPr>
            <w:r>
              <w:rPr>
                <w:rFonts w:ascii="Times New Roman" w:hAnsi="Times New Roman" w:cs="Times New Roman"/>
                <w:sz w:val="28"/>
                <w:szCs w:val="28"/>
              </w:rPr>
              <w:t>1) Алексей Михайлович</w:t>
            </w:r>
          </w:p>
          <w:p w:rsidR="000D202A" w:rsidRDefault="000D202A">
            <w:pPr>
              <w:rPr>
                <w:rFonts w:ascii="Times New Roman" w:hAnsi="Times New Roman" w:cs="Times New Roman"/>
                <w:sz w:val="28"/>
                <w:szCs w:val="28"/>
              </w:rPr>
            </w:pPr>
            <w:r>
              <w:rPr>
                <w:rFonts w:ascii="Times New Roman" w:hAnsi="Times New Roman" w:cs="Times New Roman"/>
                <w:sz w:val="28"/>
                <w:szCs w:val="28"/>
              </w:rPr>
              <w:t>2) Михаил Федорович</w:t>
            </w:r>
          </w:p>
          <w:p w:rsidR="000D202A" w:rsidRDefault="000D202A">
            <w:pPr>
              <w:rPr>
                <w:rFonts w:ascii="Times New Roman" w:hAnsi="Times New Roman" w:cs="Times New Roman"/>
                <w:sz w:val="28"/>
                <w:szCs w:val="28"/>
              </w:rPr>
            </w:pPr>
            <w:r>
              <w:rPr>
                <w:rFonts w:ascii="Times New Roman" w:hAnsi="Times New Roman" w:cs="Times New Roman"/>
                <w:sz w:val="28"/>
                <w:szCs w:val="28"/>
              </w:rPr>
              <w:t>3) Петр Первый</w:t>
            </w:r>
          </w:p>
          <w:p w:rsidR="000D202A" w:rsidRDefault="000D202A">
            <w:pPr>
              <w:rPr>
                <w:rFonts w:ascii="Times New Roman" w:hAnsi="Times New Roman" w:cs="Times New Roman"/>
                <w:sz w:val="28"/>
                <w:szCs w:val="28"/>
              </w:rPr>
            </w:pPr>
            <w:r>
              <w:rPr>
                <w:rFonts w:ascii="Times New Roman" w:hAnsi="Times New Roman" w:cs="Times New Roman"/>
                <w:sz w:val="28"/>
                <w:szCs w:val="28"/>
              </w:rPr>
              <w:t>4) Екатерина Вторая</w:t>
            </w:r>
          </w:p>
          <w:p w:rsidR="000D202A" w:rsidRDefault="000D202A">
            <w:pPr>
              <w:rPr>
                <w:rFonts w:ascii="Times New Roman" w:hAnsi="Times New Roman" w:cs="Times New Roman"/>
                <w:sz w:val="28"/>
                <w:szCs w:val="28"/>
              </w:rPr>
            </w:pPr>
            <w:r>
              <w:rPr>
                <w:rFonts w:ascii="Times New Roman" w:hAnsi="Times New Roman" w:cs="Times New Roman"/>
                <w:sz w:val="28"/>
                <w:szCs w:val="28"/>
              </w:rPr>
              <w:t>5) Петр Третий</w:t>
            </w:r>
          </w:p>
          <w:p w:rsidR="000D202A" w:rsidRDefault="000D202A">
            <w:pPr>
              <w:rPr>
                <w:rFonts w:ascii="Times New Roman" w:hAnsi="Times New Roman" w:cs="Times New Roman"/>
                <w:sz w:val="28"/>
                <w:szCs w:val="28"/>
              </w:rPr>
            </w:pPr>
            <w:r>
              <w:rPr>
                <w:rFonts w:ascii="Times New Roman" w:hAnsi="Times New Roman" w:cs="Times New Roman"/>
                <w:sz w:val="28"/>
                <w:szCs w:val="28"/>
              </w:rPr>
              <w:t>6) Павел Первый</w:t>
            </w:r>
          </w:p>
        </w:tc>
      </w:tr>
    </w:tbl>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tbl>
      <w:tblPr>
        <w:tblStyle w:val="a3"/>
        <w:tblW w:w="0" w:type="auto"/>
        <w:tblLook w:val="04A0" w:firstRow="1" w:lastRow="0" w:firstColumn="1" w:lastColumn="0" w:noHBand="0" w:noVBand="1"/>
      </w:tblPr>
      <w:tblGrid>
        <w:gridCol w:w="920"/>
        <w:gridCol w:w="876"/>
        <w:gridCol w:w="876"/>
        <w:gridCol w:w="876"/>
        <w:gridCol w:w="877"/>
      </w:tblGrid>
      <w:tr w:rsidR="000D202A" w:rsidTr="000D202A">
        <w:trPr>
          <w:trHeight w:val="390"/>
        </w:trPr>
        <w:tc>
          <w:tcPr>
            <w:tcW w:w="876"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Ответ </w:t>
            </w:r>
          </w:p>
        </w:tc>
        <w:tc>
          <w:tcPr>
            <w:tcW w:w="876"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А</w:t>
            </w:r>
          </w:p>
        </w:tc>
        <w:tc>
          <w:tcPr>
            <w:tcW w:w="876"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876"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w:t>
            </w:r>
          </w:p>
        </w:tc>
        <w:tc>
          <w:tcPr>
            <w:tcW w:w="877"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Г</w:t>
            </w:r>
          </w:p>
        </w:tc>
      </w:tr>
      <w:tr w:rsidR="000D202A" w:rsidTr="000D202A">
        <w:trPr>
          <w:trHeight w:val="408"/>
        </w:trPr>
        <w:tc>
          <w:tcPr>
            <w:tcW w:w="876"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76"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76"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76"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77"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9. Прочтите отрывок из указа российского император и назовите его имя.</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roofErr w:type="gramEnd"/>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На сем основании Правительствующий сенат не оставит учинить все нужные распоряжения.</w:t>
      </w:r>
    </w:p>
    <w:p w:rsidR="000D202A" w:rsidRDefault="000D202A" w:rsidP="000D202A">
      <w:pPr>
        <w:rPr>
          <w:rFonts w:ascii="Times New Roman" w:hAnsi="Times New Roman" w:cs="Times New Roman"/>
          <w:sz w:val="28"/>
          <w:szCs w:val="28"/>
        </w:rPr>
      </w:pPr>
      <w:proofErr w:type="spellStart"/>
      <w:r>
        <w:rPr>
          <w:rFonts w:ascii="Times New Roman" w:hAnsi="Times New Roman" w:cs="Times New Roman"/>
          <w:sz w:val="28"/>
          <w:szCs w:val="28"/>
        </w:rPr>
        <w:t>Контрассигнировал</w:t>
      </w:r>
      <w:proofErr w:type="spellEnd"/>
      <w:r>
        <w:rPr>
          <w:rFonts w:ascii="Times New Roman" w:hAnsi="Times New Roman" w:cs="Times New Roman"/>
          <w:sz w:val="28"/>
          <w:szCs w:val="28"/>
        </w:rPr>
        <w:t xml:space="preserve"> (т. е. скрепил печатью) министр внутренних дел граф Виктор Кочубей».</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Ответ: ________________________.</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10. Прочтите отрывок из воспоминаний современницы.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w:t>
      </w:r>
      <w:proofErr w:type="spellStart"/>
      <w:r>
        <w:rPr>
          <w:rFonts w:ascii="Times New Roman" w:hAnsi="Times New Roman" w:cs="Times New Roman"/>
          <w:sz w:val="28"/>
          <w:szCs w:val="28"/>
        </w:rPr>
        <w:t>мыслию</w:t>
      </w:r>
      <w:proofErr w:type="spellEnd"/>
      <w:r>
        <w:rPr>
          <w:rFonts w:ascii="Times New Roman" w:hAnsi="Times New Roman" w:cs="Times New Roman"/>
          <w:sz w:val="28"/>
          <w:szCs w:val="28"/>
        </w:rPr>
        <w:t xml:space="preserve">, одни о воссоздании единства «славянского», другие чисто религиозною </w:t>
      </w:r>
      <w:proofErr w:type="spellStart"/>
      <w:r>
        <w:rPr>
          <w:rFonts w:ascii="Times New Roman" w:hAnsi="Times New Roman" w:cs="Times New Roman"/>
          <w:sz w:val="28"/>
          <w:szCs w:val="28"/>
        </w:rPr>
        <w:t>мыслию</w:t>
      </w:r>
      <w:proofErr w:type="spellEnd"/>
      <w:r>
        <w:rPr>
          <w:rFonts w:ascii="Times New Roman" w:hAnsi="Times New Roman" w:cs="Times New Roman"/>
          <w:sz w:val="28"/>
          <w:szCs w:val="28"/>
        </w:rPr>
        <w:t xml:space="preserve">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w:t>
      </w:r>
      <w:proofErr w:type="gramStart"/>
      <w:r>
        <w:rPr>
          <w:rFonts w:ascii="Times New Roman" w:hAnsi="Times New Roman" w:cs="Times New Roman"/>
          <w:sz w:val="28"/>
          <w:szCs w:val="28"/>
        </w:rPr>
        <w:t>являлись препятствиями непреодолимыми к достижению какого бы то ни было</w:t>
      </w:r>
      <w:proofErr w:type="gramEnd"/>
      <w:r>
        <w:rPr>
          <w:rFonts w:ascii="Times New Roman" w:hAnsi="Times New Roman" w:cs="Times New Roman"/>
          <w:sz w:val="28"/>
          <w:szCs w:val="28"/>
        </w:rPr>
        <w:t xml:space="preserve"> результата даже и тогда, когда бы война окончилась для нас «блистательно». 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Используя текст и знания по истории, выберите в приведённом списке три верных суждения.</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цифры, под которыми они указаны.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 Воспоминания относятся к периоду царствования Николая I.</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2) Война, о начале которой говорится в тексте, закончилась подписанием </w:t>
      </w:r>
      <w:proofErr w:type="spellStart"/>
      <w:r>
        <w:rPr>
          <w:rFonts w:ascii="Times New Roman" w:hAnsi="Times New Roman" w:cs="Times New Roman"/>
          <w:sz w:val="28"/>
          <w:szCs w:val="28"/>
        </w:rPr>
        <w:t>СанСтефанского</w:t>
      </w:r>
      <w:proofErr w:type="spellEnd"/>
      <w:r>
        <w:rPr>
          <w:rFonts w:ascii="Times New Roman" w:hAnsi="Times New Roman" w:cs="Times New Roman"/>
          <w:sz w:val="28"/>
          <w:szCs w:val="28"/>
        </w:rPr>
        <w:t xml:space="preserve"> мирного договора.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3) Война, о начале которой говорится в тексте, закончилась поражением России.</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Автор отмечает, что одной из причин войны было стремление части российского общества помочь «единоверным» народам.</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5) Участником войны, о начале которой говорится в тексте, был генерал М.Д. Скобелев.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6) Одним из важнейших событий этой войны стал штурм Плевны, которую русские войска так и не смогли захватить.</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w:t>
      </w:r>
    </w:p>
    <w:tbl>
      <w:tblPr>
        <w:tblStyle w:val="a3"/>
        <w:tblW w:w="0" w:type="auto"/>
        <w:tblLook w:val="04A0" w:firstRow="1" w:lastRow="0" w:firstColumn="1" w:lastColumn="0" w:noHBand="0" w:noVBand="1"/>
      </w:tblPr>
      <w:tblGrid>
        <w:gridCol w:w="920"/>
        <w:gridCol w:w="862"/>
        <w:gridCol w:w="862"/>
        <w:gridCol w:w="862"/>
      </w:tblGrid>
      <w:tr w:rsidR="000D202A" w:rsidTr="000D202A">
        <w:trPr>
          <w:trHeight w:val="364"/>
        </w:trPr>
        <w:tc>
          <w:tcPr>
            <w:tcW w:w="862"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Ответ</w:t>
            </w:r>
          </w:p>
        </w:tc>
        <w:tc>
          <w:tcPr>
            <w:tcW w:w="86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6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62"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11. Рассмотрите карту-схему и выполните задания 11-13</w:t>
      </w:r>
    </w:p>
    <w:p w:rsidR="000D202A" w:rsidRDefault="000D202A" w:rsidP="000D202A">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333875" cy="3905250"/>
            <wp:effectExtent l="0" t="0" r="9525" b="0"/>
            <wp:docPr id="12" name="Рисунок 12" descr="bDx_aARc9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bDx_aARc9n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33875" cy="3905250"/>
                    </a:xfrm>
                    <a:prstGeom prst="rect">
                      <a:avLst/>
                    </a:prstGeom>
                    <a:noFill/>
                    <a:ln>
                      <a:noFill/>
                    </a:ln>
                  </pic:spPr>
                </pic:pic>
              </a:graphicData>
            </a:graphic>
          </wp:inline>
        </w:drawing>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11. Назовите предводителя восстания, схема которого представлена на карте-схеме.</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Ответ: ___________________________.</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12. Напишите название города, обозначенного на карте цифрой «1».</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Ответ: ___________________________.</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13. 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1) Отряды восставших одержали победу и добились отмены крепостного права.</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2) Предводитель восстания погиб в одной из битв на Урале.</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3) Восстание началось в 1774 году.</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Цифрой «3» на карте обозначена Казань.</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5) Город, обозначенный на карте цифрой «2», восставшим захватить не удалось.</w:t>
      </w:r>
    </w:p>
    <w:tbl>
      <w:tblPr>
        <w:tblStyle w:val="a3"/>
        <w:tblW w:w="0" w:type="auto"/>
        <w:tblInd w:w="435" w:type="dxa"/>
        <w:tblLook w:val="04A0" w:firstRow="1" w:lastRow="0" w:firstColumn="1" w:lastColumn="0" w:noHBand="0" w:noVBand="1"/>
      </w:tblPr>
      <w:tblGrid>
        <w:gridCol w:w="920"/>
        <w:gridCol w:w="853"/>
        <w:gridCol w:w="853"/>
        <w:gridCol w:w="853"/>
      </w:tblGrid>
      <w:tr w:rsidR="000D202A" w:rsidTr="000D202A">
        <w:trPr>
          <w:trHeight w:val="407"/>
        </w:trPr>
        <w:tc>
          <w:tcPr>
            <w:tcW w:w="853"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Ответ</w:t>
            </w:r>
          </w:p>
        </w:tc>
        <w:tc>
          <w:tcPr>
            <w:tcW w:w="853"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53"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853"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Рассмотрите изображение и выполните задание 14</w:t>
      </w:r>
    </w:p>
    <w:p w:rsidR="000D202A" w:rsidRDefault="000D202A" w:rsidP="000D202A">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53050" cy="4181475"/>
            <wp:effectExtent l="0" t="0" r="0" b="9525"/>
            <wp:docPr id="11" name="Рисунок 11" descr="https://smallbay.ru/images2/ga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smallbay.ru/images2/gay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050" cy="4181475"/>
                    </a:xfrm>
                    <a:prstGeom prst="rect">
                      <a:avLst/>
                    </a:prstGeom>
                    <a:noFill/>
                    <a:ln>
                      <a:noFill/>
                    </a:ln>
                  </pic:spPr>
                </pic:pic>
              </a:graphicData>
            </a:graphic>
          </wp:inline>
        </w:drawing>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14. Какие суждения о данной картине являются верными? </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Выберите два суждения из пяти предложенных. Запишите в таблицу цифры, под которыми они указаны.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 1) Между историческими персонажами, изображёнными на картине, возник конфликт, который стал причиной смерти одного из них.</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2) Изображённые на картине исторические персонажи жили во второй половине XVIII в.</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3) Художник, написавший данную картину, был современником событий, которые изобразил на картине.</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4) Царь, изображённый на картине, установил новый порядок престолонаследия по завещанию, передав престол своей жене Екатерине.</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w:t>
      </w:r>
    </w:p>
    <w:p w:rsidR="000D202A" w:rsidRDefault="000D202A" w:rsidP="000D202A">
      <w:pPr>
        <w:rPr>
          <w:rFonts w:ascii="Times New Roman" w:hAnsi="Times New Roman" w:cs="Times New Roman"/>
          <w:sz w:val="28"/>
          <w:szCs w:val="28"/>
        </w:rPr>
      </w:pPr>
    </w:p>
    <w:tbl>
      <w:tblPr>
        <w:tblStyle w:val="a3"/>
        <w:tblW w:w="0" w:type="auto"/>
        <w:tblLook w:val="04A0" w:firstRow="1" w:lastRow="0" w:firstColumn="1" w:lastColumn="0" w:noHBand="0" w:noVBand="1"/>
      </w:tblPr>
      <w:tblGrid>
        <w:gridCol w:w="1200"/>
        <w:gridCol w:w="1200"/>
        <w:gridCol w:w="1201"/>
      </w:tblGrid>
      <w:tr w:rsidR="000D202A" w:rsidTr="000D202A">
        <w:trPr>
          <w:trHeight w:val="429"/>
        </w:trPr>
        <w:tc>
          <w:tcPr>
            <w:tcW w:w="120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Ответ</w:t>
            </w:r>
          </w:p>
        </w:tc>
        <w:tc>
          <w:tcPr>
            <w:tcW w:w="1200"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1201"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15. Какие памятники культуры3 появились в том же веке, что и изображенные на картине события? В ответе запишите две цифры, под которыми они указаны.</w:t>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1. </w:t>
      </w:r>
      <w:r>
        <w:rPr>
          <w:rFonts w:ascii="Times New Roman" w:hAnsi="Times New Roman" w:cs="Times New Roman"/>
          <w:noProof/>
          <w:sz w:val="28"/>
          <w:szCs w:val="28"/>
          <w:lang w:eastAsia="ru-RU"/>
        </w:rPr>
        <w:drawing>
          <wp:inline distT="0" distB="0" distL="0" distR="0">
            <wp:extent cx="5133975" cy="2828925"/>
            <wp:effectExtent l="0" t="0" r="9525" b="9525"/>
            <wp:docPr id="10" name="Рисунок 10" descr="https://korona-severa.ru/wp-content/uploads/2/4/a/24ae0a7085327c874303884bc62f681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korona-severa.ru/wp-content/uploads/2/4/a/24ae0a7085327c874303884bc62f681d.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33975" cy="2828925"/>
                    </a:xfrm>
                    <a:prstGeom prst="rect">
                      <a:avLst/>
                    </a:prstGeom>
                    <a:noFill/>
                    <a:ln>
                      <a:noFill/>
                    </a:ln>
                  </pic:spPr>
                </pic:pic>
              </a:graphicData>
            </a:graphic>
          </wp:inline>
        </w:drawing>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2. </w:t>
      </w:r>
      <w:r>
        <w:rPr>
          <w:rFonts w:ascii="Times New Roman" w:hAnsi="Times New Roman" w:cs="Times New Roman"/>
          <w:noProof/>
          <w:sz w:val="28"/>
          <w:szCs w:val="28"/>
          <w:lang w:eastAsia="ru-RU"/>
        </w:rPr>
        <w:drawing>
          <wp:inline distT="0" distB="0" distL="0" distR="0">
            <wp:extent cx="5143500" cy="3429000"/>
            <wp:effectExtent l="0" t="0" r="0" b="0"/>
            <wp:docPr id="9" name="Рисунок 9" descr="https://i.pinimg.com/originals/1b/02/f8/1b02f8930fd1bfb4665504d1dad8a3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i.pinimg.com/originals/1b/02/f8/1b02f8930fd1bfb4665504d1dad8a3c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43500" cy="3429000"/>
                    </a:xfrm>
                    <a:prstGeom prst="rect">
                      <a:avLst/>
                    </a:prstGeom>
                    <a:noFill/>
                    <a:ln>
                      <a:noFill/>
                    </a:ln>
                  </pic:spPr>
                </pic:pic>
              </a:graphicData>
            </a:graphic>
          </wp:inline>
        </w:drawing>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3. </w:t>
      </w:r>
      <w:r>
        <w:rPr>
          <w:rFonts w:ascii="Times New Roman" w:hAnsi="Times New Roman" w:cs="Times New Roman"/>
          <w:noProof/>
          <w:sz w:val="28"/>
          <w:szCs w:val="28"/>
          <w:lang w:eastAsia="ru-RU"/>
        </w:rPr>
        <w:drawing>
          <wp:inline distT="0" distB="0" distL="0" distR="0">
            <wp:extent cx="5172075" cy="2667000"/>
            <wp:effectExtent l="0" t="0" r="9525" b="0"/>
            <wp:docPr id="8" name="Рисунок 8" descr="http://spbmuzei.ru/wp-content/uploads/2019/12/menshik2-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pbmuzei.ru/wp-content/uploads/2019/12/menshik2-scale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72075" cy="2667000"/>
                    </a:xfrm>
                    <a:prstGeom prst="rect">
                      <a:avLst/>
                    </a:prstGeom>
                    <a:noFill/>
                    <a:ln>
                      <a:noFill/>
                    </a:ln>
                  </pic:spPr>
                </pic:pic>
              </a:graphicData>
            </a:graphic>
          </wp:inline>
        </w:drawing>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 xml:space="preserve">4. </w:t>
      </w:r>
      <w:r>
        <w:rPr>
          <w:rFonts w:ascii="Times New Roman" w:hAnsi="Times New Roman" w:cs="Times New Roman"/>
          <w:noProof/>
          <w:sz w:val="28"/>
          <w:szCs w:val="28"/>
          <w:lang w:eastAsia="ru-RU"/>
        </w:rPr>
        <w:drawing>
          <wp:inline distT="0" distB="0" distL="0" distR="0">
            <wp:extent cx="5200650" cy="2924175"/>
            <wp:effectExtent l="0" t="0" r="0" b="9525"/>
            <wp:docPr id="7" name="Рисунок 7" descr="https://kartinkin.net/pics/uploads/posts/2022-08/1660138851_73-kartinkin-net-p-isaakievskii-sobor-v-peterburge-krasivo-fo-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kartinkin.net/pics/uploads/posts/2022-08/1660138851_73-kartinkin-net-p-isaakievskii-sobor-v-peterburge-krasivo-fo-7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2924175"/>
                    </a:xfrm>
                    <a:prstGeom prst="rect">
                      <a:avLst/>
                    </a:prstGeom>
                    <a:noFill/>
                    <a:ln>
                      <a:noFill/>
                    </a:ln>
                  </pic:spPr>
                </pic:pic>
              </a:graphicData>
            </a:graphic>
          </wp:inline>
        </w:drawing>
      </w: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w:t>
      </w:r>
    </w:p>
    <w:tbl>
      <w:tblPr>
        <w:tblStyle w:val="a3"/>
        <w:tblW w:w="0" w:type="auto"/>
        <w:tblLook w:val="04A0" w:firstRow="1" w:lastRow="0" w:firstColumn="1" w:lastColumn="0" w:noHBand="0" w:noVBand="1"/>
      </w:tblPr>
      <w:tblGrid>
        <w:gridCol w:w="1368"/>
        <w:gridCol w:w="725"/>
        <w:gridCol w:w="709"/>
      </w:tblGrid>
      <w:tr w:rsidR="000D202A" w:rsidTr="000D202A">
        <w:trPr>
          <w:trHeight w:val="396"/>
        </w:trPr>
        <w:tc>
          <w:tcPr>
            <w:tcW w:w="13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Ответ</w:t>
            </w:r>
          </w:p>
        </w:tc>
        <w:tc>
          <w:tcPr>
            <w:tcW w:w="725"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c>
          <w:tcPr>
            <w:tcW w:w="709" w:type="dxa"/>
            <w:tcBorders>
              <w:top w:val="single" w:sz="4" w:space="0" w:color="auto"/>
              <w:left w:val="single" w:sz="4" w:space="0" w:color="auto"/>
              <w:bottom w:val="single" w:sz="4" w:space="0" w:color="auto"/>
              <w:right w:val="single" w:sz="4" w:space="0" w:color="auto"/>
            </w:tcBorders>
          </w:tcPr>
          <w:p w:rsidR="000D202A" w:rsidRDefault="000D202A">
            <w:pPr>
              <w:rPr>
                <w:rFonts w:ascii="Times New Roman" w:hAnsi="Times New Roman" w:cs="Times New Roman"/>
                <w:sz w:val="28"/>
                <w:szCs w:val="28"/>
              </w:rPr>
            </w:pPr>
          </w:p>
        </w:tc>
      </w:tr>
    </w:tbl>
    <w:p w:rsidR="000D202A" w:rsidRDefault="000D202A" w:rsidP="000D202A">
      <w:pPr>
        <w:rPr>
          <w:rFonts w:ascii="Times New Roman" w:hAnsi="Times New Roman" w:cs="Times New Roman"/>
          <w:sz w:val="28"/>
          <w:szCs w:val="28"/>
        </w:rPr>
      </w:pPr>
    </w:p>
    <w:p w:rsidR="000D202A" w:rsidRDefault="000D202A" w:rsidP="000D202A">
      <w:pPr>
        <w:jc w:val="center"/>
        <w:rPr>
          <w:rFonts w:ascii="Times New Roman" w:hAnsi="Times New Roman" w:cs="Times New Roman"/>
          <w:b/>
          <w:sz w:val="28"/>
          <w:szCs w:val="28"/>
        </w:rPr>
      </w:pPr>
      <w:r>
        <w:rPr>
          <w:rFonts w:ascii="Times New Roman" w:hAnsi="Times New Roman" w:cs="Times New Roman"/>
          <w:b/>
          <w:sz w:val="28"/>
          <w:szCs w:val="28"/>
        </w:rPr>
        <w:t>Часть 2</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 Используя исторические знания, приведите два аргумента, которыми можно подтвердить данную точку зрения, и два аргумента, которыми можно опровергнуть её.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При изложении аргументов обязательно используйте исторические факты.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Ответ запишите в следующем виде.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Аргументы в подтверждение: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 _______________________________________________________________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______________________________________________________________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Аргументы в опровержение: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 ________________________________________________________________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 ________________________________________________________________</w:t>
      </w:r>
    </w:p>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Система оценивания диагностической работы по истории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Часть 1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Pr>
          <w:rFonts w:ascii="Times New Roman" w:hAnsi="Times New Roman" w:cs="Times New Roman"/>
          <w:sz w:val="28"/>
          <w:szCs w:val="28"/>
        </w:rPr>
        <w:t xml:space="preserve">Полный правильный ответ на задания 2, 5-9, 10, 13, 15 оценивается 2 баллами; если допущена одна ошибка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xml:space="preserve">. отсутствует одна из цифр или имеется одна лишняя цифра) – 1 балл; если допущено две и более ошибок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отсутствуют две и более цифры или имеются две и более лишних цифр) или ответ отсутствует – 0 баллов.</w:t>
      </w:r>
      <w:proofErr w:type="gramEnd"/>
    </w:p>
    <w:tbl>
      <w:tblPr>
        <w:tblStyle w:val="a3"/>
        <w:tblW w:w="0" w:type="auto"/>
        <w:tblLook w:val="04A0" w:firstRow="1" w:lastRow="0" w:firstColumn="1" w:lastColumn="0" w:noHBand="0" w:noVBand="1"/>
      </w:tblPr>
      <w:tblGrid>
        <w:gridCol w:w="1624"/>
        <w:gridCol w:w="1920"/>
      </w:tblGrid>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задания</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БВА</w:t>
            </w:r>
          </w:p>
        </w:tc>
      </w:tr>
      <w:tr w:rsidR="000D202A" w:rsidTr="000D202A">
        <w:trPr>
          <w:trHeight w:val="276"/>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4135</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Местничество</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1536</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6</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3425</w:t>
            </w:r>
          </w:p>
        </w:tc>
      </w:tr>
      <w:tr w:rsidR="000D202A" w:rsidTr="000D202A">
        <w:trPr>
          <w:trHeight w:val="276"/>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7</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245</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8</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5134</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9</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lang w:val="en-US"/>
              </w:rPr>
            </w:pPr>
            <w:r>
              <w:rPr>
                <w:rFonts w:ascii="Times New Roman" w:hAnsi="Times New Roman" w:cs="Times New Roman"/>
                <w:sz w:val="28"/>
                <w:szCs w:val="28"/>
              </w:rPr>
              <w:t xml:space="preserve">Александр </w:t>
            </w:r>
            <w:r>
              <w:rPr>
                <w:rFonts w:ascii="Times New Roman" w:hAnsi="Times New Roman" w:cs="Times New Roman"/>
                <w:sz w:val="28"/>
                <w:szCs w:val="28"/>
                <w:lang w:val="en-US"/>
              </w:rPr>
              <w:t>I</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10</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245</w:t>
            </w:r>
          </w:p>
        </w:tc>
      </w:tr>
      <w:tr w:rsidR="000D202A" w:rsidTr="000D202A">
        <w:trPr>
          <w:trHeight w:val="265"/>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11</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Пугачев</w:t>
            </w:r>
          </w:p>
        </w:tc>
      </w:tr>
      <w:tr w:rsidR="000D202A" w:rsidTr="000D202A">
        <w:trPr>
          <w:trHeight w:val="276"/>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12</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Оренбург</w:t>
            </w:r>
          </w:p>
        </w:tc>
      </w:tr>
      <w:tr w:rsidR="000D202A" w:rsidTr="000D202A">
        <w:trPr>
          <w:trHeight w:val="276"/>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13</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356</w:t>
            </w:r>
          </w:p>
        </w:tc>
      </w:tr>
      <w:tr w:rsidR="000D202A" w:rsidTr="000D202A">
        <w:trPr>
          <w:trHeight w:val="276"/>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14</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15</w:t>
            </w:r>
          </w:p>
        </w:tc>
      </w:tr>
      <w:tr w:rsidR="000D202A" w:rsidTr="000D202A">
        <w:trPr>
          <w:trHeight w:val="276"/>
        </w:trPr>
        <w:tc>
          <w:tcPr>
            <w:tcW w:w="16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15</w:t>
            </w:r>
          </w:p>
        </w:tc>
        <w:tc>
          <w:tcPr>
            <w:tcW w:w="162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13</w:t>
            </w:r>
          </w:p>
        </w:tc>
      </w:tr>
    </w:tbl>
    <w:p w:rsidR="000D202A" w:rsidRDefault="000D202A" w:rsidP="000D202A">
      <w:pPr>
        <w:jc w:val="both"/>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Часть 2.</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Критерии оценивания заданий с развёрнутым ответом 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Баллы</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1) названия тайных обществ: – Северное общество; – Южное общество;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2) программные цели: – ликвидация крепостной зависимости; – установление конституционной монархии; – установление республиканского строя; – наделение крестьян землёй;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3) Причина, например: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заговорщики решили воспользоваться непонятной ситуацией с престолонаследием, сложившейся после неожиданной смерти Александра I;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 существовании обще</w:t>
            </w:r>
            <w:proofErr w:type="gramStart"/>
            <w:r>
              <w:rPr>
                <w:rFonts w:ascii="Times New Roman" w:hAnsi="Times New Roman" w:cs="Times New Roman"/>
                <w:sz w:val="28"/>
                <w:szCs w:val="28"/>
              </w:rPr>
              <w:t>ств ст</w:t>
            </w:r>
            <w:proofErr w:type="gramEnd"/>
            <w:r>
              <w:rPr>
                <w:rFonts w:ascii="Times New Roman" w:hAnsi="Times New Roman" w:cs="Times New Roman"/>
                <w:sz w:val="28"/>
                <w:szCs w:val="28"/>
              </w:rPr>
              <w:t xml:space="preserve">ало известно властям, и откладывать выступление было невозможно.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Могут быть названы другие причины.</w:t>
            </w:r>
          </w:p>
        </w:tc>
        <w:tc>
          <w:tcPr>
            <w:tcW w:w="478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Правильно указаны три элемента ответа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Правильно указано два элемента ответа </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Правильно указан один элемент ответа </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не указан ИЛИ ответ неправильный</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Максимальный бал </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Ответ запишите в следующем виде.</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Аргументы в подтверждение:</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Аргументы в опровержение:</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 …</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Баллы</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Правильный ответ должен содержать аргументы: в подтверждение, например: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1) война с Японией привела к ухудшению экономического положения России и условий жизни населения;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2) рабочие и крестьяне не понимали целей России в этой войне, что накаляло ситуацию в стране;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3)сдача Порт-Артура, гибель находившейся там тихоокеанской эскадры, поражения в крупнейших сухопутных сражениях дискредитировали существующий режим;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В опровержение, например: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1) причины революции были </w:t>
            </w:r>
            <w:proofErr w:type="gramStart"/>
            <w:r>
              <w:rPr>
                <w:rFonts w:ascii="Times New Roman" w:hAnsi="Times New Roman" w:cs="Times New Roman"/>
                <w:sz w:val="28"/>
                <w:szCs w:val="28"/>
              </w:rPr>
              <w:t>связаны</w:t>
            </w:r>
            <w:proofErr w:type="gramEnd"/>
            <w:r>
              <w:rPr>
                <w:rFonts w:ascii="Times New Roman" w:hAnsi="Times New Roman" w:cs="Times New Roman"/>
                <w:sz w:val="28"/>
                <w:szCs w:val="28"/>
              </w:rPr>
              <w:t xml:space="preserve"> прежде всего с нерешённостью рабочего и аграрного вопросов, последствием которой были мощные выступления рабочих и крестьян ещё до начала войны;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2) первые революционные партии, возглавившие революционное движение, возникли до Русско-японской войны;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 Могут быть приведены другие аргументы</w:t>
            </w:r>
          </w:p>
        </w:tc>
        <w:tc>
          <w:tcPr>
            <w:tcW w:w="478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два аргумента в подтверждение и два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один аргумент в подтверждение и один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ИЛИ Приведены рассуждения общего характера, не соответствующие требованию задания.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ИЛИ Ответ неправильный</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Максимальный бал</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2.2. «Модельные примеры» фонда оценочных сре</w:t>
      </w:r>
      <w:proofErr w:type="gramStart"/>
      <w:r>
        <w:rPr>
          <w:rFonts w:ascii="Times New Roman" w:hAnsi="Times New Roman" w:cs="Times New Roman"/>
          <w:sz w:val="28"/>
          <w:szCs w:val="28"/>
        </w:rPr>
        <w:t>дств дл</w:t>
      </w:r>
      <w:proofErr w:type="gramEnd"/>
      <w:r>
        <w:rPr>
          <w:rFonts w:ascii="Times New Roman" w:hAnsi="Times New Roman" w:cs="Times New Roman"/>
          <w:sz w:val="28"/>
          <w:szCs w:val="28"/>
        </w:rPr>
        <w:t xml:space="preserve">я текущего контроля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2.2.1. Самооценка образовательных результатов </w:t>
      </w:r>
      <w:proofErr w:type="gramStart"/>
      <w:r>
        <w:rPr>
          <w:rFonts w:ascii="Times New Roman" w:hAnsi="Times New Roman" w:cs="Times New Roman"/>
          <w:sz w:val="28"/>
          <w:szCs w:val="28"/>
        </w:rPr>
        <w:t>обучающимися</w:t>
      </w:r>
      <w:proofErr w:type="gramEnd"/>
      <w:r>
        <w:rPr>
          <w:rFonts w:ascii="Times New Roman" w:hAnsi="Times New Roman" w:cs="Times New Roman"/>
          <w:sz w:val="28"/>
          <w:szCs w:val="28"/>
        </w:rPr>
        <w:t xml:space="preserve"> 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В современной методике преподавания выделяют три вида самооценки: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ретроспективная – самооценка обучающегося предшествует оценке преподавателя;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w:t>
      </w:r>
      <w:proofErr w:type="gramStart"/>
      <w:r>
        <w:rPr>
          <w:rFonts w:ascii="Times New Roman" w:hAnsi="Times New Roman" w:cs="Times New Roman"/>
          <w:sz w:val="28"/>
          <w:szCs w:val="28"/>
        </w:rPr>
        <w:t>рефлексивная</w:t>
      </w:r>
      <w:proofErr w:type="gramEnd"/>
      <w:r>
        <w:rPr>
          <w:rFonts w:ascii="Times New Roman" w:hAnsi="Times New Roman" w:cs="Times New Roman"/>
          <w:sz w:val="28"/>
          <w:szCs w:val="28"/>
        </w:rPr>
        <w:t xml:space="preserve"> – основой такой самооценки являются знания о собственном знании и незнании, о собственных возможностях и ограничениях;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3) </w:t>
      </w:r>
      <w:proofErr w:type="gramStart"/>
      <w:r>
        <w:rPr>
          <w:rFonts w:ascii="Times New Roman" w:hAnsi="Times New Roman" w:cs="Times New Roman"/>
          <w:sz w:val="28"/>
          <w:szCs w:val="28"/>
        </w:rPr>
        <w:t>прогностическая</w:t>
      </w:r>
      <w:proofErr w:type="gramEnd"/>
      <w:r>
        <w:rPr>
          <w:rFonts w:ascii="Times New Roman" w:hAnsi="Times New Roman" w:cs="Times New Roman"/>
          <w:sz w:val="28"/>
          <w:szCs w:val="28"/>
        </w:rPr>
        <w:t xml:space="preserve"> – обучающийся оценивают себя с позиции: «Справлюсь ли я с решением?». Планируемые образовательные результаты. 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 Одним из важных элементов самооценки обучающегося СПО является не просто констатация факта: «</w:t>
      </w:r>
      <w:proofErr w:type="gramStart"/>
      <w:r>
        <w:rPr>
          <w:rFonts w:ascii="Times New Roman" w:hAnsi="Times New Roman" w:cs="Times New Roman"/>
          <w:sz w:val="28"/>
          <w:szCs w:val="28"/>
        </w:rPr>
        <w:t>справлюсь</w:t>
      </w:r>
      <w:proofErr w:type="gramEnd"/>
      <w:r>
        <w:rPr>
          <w:rFonts w:ascii="Times New Roman" w:hAnsi="Times New Roman" w:cs="Times New Roman"/>
          <w:sz w:val="28"/>
          <w:szCs w:val="28"/>
        </w:rPr>
        <w:t xml:space="preserve">/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w:t>
      </w:r>
      <w:proofErr w:type="gramStart"/>
      <w:r>
        <w:rPr>
          <w:rFonts w:ascii="Times New Roman" w:hAnsi="Times New Roman" w:cs="Times New Roman"/>
          <w:sz w:val="28"/>
          <w:szCs w:val="28"/>
        </w:rPr>
        <w:t>обучающимся</w:t>
      </w:r>
      <w:proofErr w:type="gramEnd"/>
      <w:r>
        <w:rPr>
          <w:rFonts w:ascii="Times New Roman" w:hAnsi="Times New Roman" w:cs="Times New Roman"/>
          <w:sz w:val="28"/>
          <w:szCs w:val="28"/>
        </w:rPr>
        <w:t xml:space="preserve">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w:t>
      </w:r>
      <w:proofErr w:type="gramStart"/>
      <w:r>
        <w:rPr>
          <w:rFonts w:ascii="Times New Roman" w:hAnsi="Times New Roman" w:cs="Times New Roman"/>
          <w:sz w:val="28"/>
          <w:szCs w:val="28"/>
        </w:rPr>
        <w:t>у</w:t>
      </w:r>
      <w:proofErr w:type="gramEnd"/>
      <w:r>
        <w:rPr>
          <w:rFonts w:ascii="Times New Roman" w:hAnsi="Times New Roman" w:cs="Times New Roman"/>
          <w:sz w:val="28"/>
          <w:szCs w:val="28"/>
        </w:rPr>
        <w:t xml:space="preserve"> обучающегося СПО умение проявлять самоконтроль и ответственность за свою деятельность.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Таким образом, самооценка должна содержать не только комментарий преподавателя, но и комментарий обучающегося. 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w:t>
      </w:r>
      <w:proofErr w:type="gramStart"/>
      <w:r>
        <w:rPr>
          <w:rFonts w:ascii="Times New Roman" w:hAnsi="Times New Roman" w:cs="Times New Roman"/>
          <w:sz w:val="28"/>
          <w:szCs w:val="28"/>
        </w:rPr>
        <w:t>подтвердит</w:t>
      </w:r>
      <w:proofErr w:type="gramEnd"/>
      <w:r>
        <w:rPr>
          <w:rFonts w:ascii="Times New Roman" w:hAnsi="Times New Roman" w:cs="Times New Roman"/>
          <w:sz w:val="28"/>
          <w:szCs w:val="28"/>
        </w:rPr>
        <w:t>/опровергнет проверка.</w:t>
      </w:r>
    </w:p>
    <w:tbl>
      <w:tblPr>
        <w:tblStyle w:val="a3"/>
        <w:tblW w:w="0" w:type="auto"/>
        <w:tblLook w:val="04A0" w:firstRow="1" w:lastRow="0" w:firstColumn="1" w:lastColumn="0" w:noHBand="0" w:noVBand="1"/>
      </w:tblPr>
      <w:tblGrid>
        <w:gridCol w:w="1390"/>
        <w:gridCol w:w="1762"/>
        <w:gridCol w:w="1933"/>
        <w:gridCol w:w="2597"/>
        <w:gridCol w:w="2597"/>
      </w:tblGrid>
      <w:tr w:rsidR="000D202A" w:rsidTr="000D202A">
        <w:tc>
          <w:tcPr>
            <w:tcW w:w="138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Объем выполнен </w:t>
            </w:r>
            <w:proofErr w:type="spellStart"/>
            <w:r>
              <w:rPr>
                <w:rFonts w:ascii="Times New Roman" w:hAnsi="Times New Roman" w:cs="Times New Roman"/>
                <w:sz w:val="28"/>
                <w:szCs w:val="28"/>
              </w:rPr>
              <w:t>ия</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
        </w:tc>
        <w:tc>
          <w:tcPr>
            <w:tcW w:w="3813"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Вариант самооценки</w:t>
            </w:r>
          </w:p>
        </w:tc>
        <w:tc>
          <w:tcPr>
            <w:tcW w:w="225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Возможный комментарий </w:t>
            </w:r>
            <w:proofErr w:type="gramStart"/>
            <w:r>
              <w:rPr>
                <w:rFonts w:ascii="Times New Roman" w:hAnsi="Times New Roman" w:cs="Times New Roman"/>
                <w:sz w:val="28"/>
                <w:szCs w:val="28"/>
              </w:rPr>
              <w:t>обучающегося</w:t>
            </w:r>
            <w:proofErr w:type="gramEnd"/>
          </w:p>
        </w:tc>
        <w:tc>
          <w:tcPr>
            <w:tcW w:w="21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Возможный</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комментарий</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преподавателя</w:t>
            </w:r>
          </w:p>
        </w:tc>
      </w:tr>
      <w:tr w:rsidR="000D202A" w:rsidTr="000D202A">
        <w:tc>
          <w:tcPr>
            <w:tcW w:w="138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Менее 35</w:t>
            </w:r>
          </w:p>
        </w:tc>
        <w:tc>
          <w:tcPr>
            <w:tcW w:w="212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Не знаю и не понимаю материал </w:t>
            </w:r>
          </w:p>
        </w:tc>
        <w:tc>
          <w:tcPr>
            <w:tcW w:w="168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Не поня</w:t>
            </w:r>
            <w:proofErr w:type="gramStart"/>
            <w:r>
              <w:rPr>
                <w:rFonts w:ascii="Times New Roman" w:hAnsi="Times New Roman" w:cs="Times New Roman"/>
                <w:sz w:val="28"/>
                <w:szCs w:val="28"/>
              </w:rPr>
              <w:t>л(</w:t>
            </w:r>
            <w:proofErr w:type="gramEnd"/>
            <w:r>
              <w:rPr>
                <w:rFonts w:ascii="Times New Roman" w:hAnsi="Times New Roman" w:cs="Times New Roman"/>
                <w:sz w:val="28"/>
                <w:szCs w:val="28"/>
              </w:rPr>
              <w:t>а) тему, не справился(ас ь) с большей частью заданий</w:t>
            </w:r>
          </w:p>
        </w:tc>
        <w:tc>
          <w:tcPr>
            <w:tcW w:w="225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не владею базовым материалом (не </w:t>
            </w:r>
            <w:proofErr w:type="gramStart"/>
            <w:r>
              <w:rPr>
                <w:rFonts w:ascii="Times New Roman" w:hAnsi="Times New Roman" w:cs="Times New Roman"/>
                <w:sz w:val="28"/>
                <w:szCs w:val="28"/>
              </w:rPr>
              <w:t>ч</w:t>
            </w:r>
            <w:proofErr w:type="gramEnd"/>
            <w:r>
              <w:rPr>
                <w:rFonts w:ascii="Times New Roman" w:hAnsi="Times New Roman" w:cs="Times New Roman"/>
                <w:sz w:val="28"/>
                <w:szCs w:val="28"/>
              </w:rPr>
              <w:t xml:space="preserve"> материал),</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не понимаю</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спецификации</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задания, которое</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необходимо</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выполнить</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Итог:</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изучить материал </w:t>
            </w:r>
            <w:proofErr w:type="gramStart"/>
            <w:r>
              <w:rPr>
                <w:rFonts w:ascii="Times New Roman" w:hAnsi="Times New Roman" w:cs="Times New Roman"/>
                <w:sz w:val="28"/>
                <w:szCs w:val="28"/>
              </w:rPr>
              <w:t>в</w:t>
            </w:r>
            <w:proofErr w:type="gramEnd"/>
          </w:p>
          <w:p w:rsidR="000D202A" w:rsidRDefault="000D202A">
            <w:pPr>
              <w:jc w:val="both"/>
              <w:rPr>
                <w:rFonts w:ascii="Times New Roman" w:hAnsi="Times New Roman" w:cs="Times New Roman"/>
                <w:sz w:val="28"/>
                <w:szCs w:val="28"/>
              </w:rPr>
            </w:pPr>
            <w:proofErr w:type="gramStart"/>
            <w:r>
              <w:rPr>
                <w:rFonts w:ascii="Times New Roman" w:hAnsi="Times New Roman" w:cs="Times New Roman"/>
                <w:sz w:val="28"/>
                <w:szCs w:val="28"/>
              </w:rPr>
              <w:t>учебнике</w:t>
            </w:r>
            <w:proofErr w:type="gramEnd"/>
            <w:r>
              <w:rPr>
                <w:rFonts w:ascii="Times New Roman" w:hAnsi="Times New Roman" w:cs="Times New Roman"/>
                <w:sz w:val="28"/>
                <w:szCs w:val="28"/>
              </w:rPr>
              <w:t>,</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составить конспект</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основных элементов</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содержания темы,</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решать типовые</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задания,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обратиться за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консультацией </w:t>
            </w:r>
            <w:proofErr w:type="gramStart"/>
            <w:r>
              <w:rPr>
                <w:rFonts w:ascii="Times New Roman" w:hAnsi="Times New Roman" w:cs="Times New Roman"/>
                <w:sz w:val="28"/>
                <w:szCs w:val="28"/>
              </w:rPr>
              <w:t>к</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преподавателю</w:t>
            </w:r>
          </w:p>
        </w:tc>
        <w:tc>
          <w:tcPr>
            <w:tcW w:w="21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прочитать</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учебник,</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оформить</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конспект,</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обратиться за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консультацией </w:t>
            </w:r>
            <w:proofErr w:type="gramStart"/>
            <w:r>
              <w:rPr>
                <w:rFonts w:ascii="Times New Roman" w:hAnsi="Times New Roman" w:cs="Times New Roman"/>
                <w:sz w:val="28"/>
                <w:szCs w:val="28"/>
              </w:rPr>
              <w:t>к</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преподавателю,</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составить</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индивидуальный</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маршрут </w:t>
            </w:r>
            <w:proofErr w:type="gramStart"/>
            <w:r>
              <w:rPr>
                <w:rFonts w:ascii="Times New Roman" w:hAnsi="Times New Roman" w:cs="Times New Roman"/>
                <w:sz w:val="28"/>
                <w:szCs w:val="28"/>
              </w:rPr>
              <w:t>с</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заданиями</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базового уровня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Итог:</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обучающийся не</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владеет базовым</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содержанием</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изученной темы,</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не понимает, как</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работать с</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заданиями,</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требуется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индивидуальная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консультация и</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помощь</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преподавателя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для устранения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пробелов</w:t>
            </w:r>
          </w:p>
        </w:tc>
      </w:tr>
      <w:tr w:rsidR="000D202A" w:rsidTr="000D202A">
        <w:tc>
          <w:tcPr>
            <w:tcW w:w="138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35-65</w:t>
            </w:r>
          </w:p>
        </w:tc>
        <w:tc>
          <w:tcPr>
            <w:tcW w:w="212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Знаю, но не понимаю, как применить</w:t>
            </w:r>
          </w:p>
        </w:tc>
        <w:tc>
          <w:tcPr>
            <w:tcW w:w="168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Остались вопросы по теме, в части заданий допущены ошибки</w:t>
            </w:r>
          </w:p>
        </w:tc>
        <w:tc>
          <w:tcPr>
            <w:tcW w:w="225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не отработа</w:t>
            </w:r>
            <w:proofErr w:type="gramStart"/>
            <w:r>
              <w:rPr>
                <w:rFonts w:ascii="Times New Roman" w:hAnsi="Times New Roman" w:cs="Times New Roman"/>
                <w:sz w:val="28"/>
                <w:szCs w:val="28"/>
              </w:rPr>
              <w:t>л(</w:t>
            </w:r>
            <w:proofErr w:type="gramEnd"/>
            <w:r>
              <w:rPr>
                <w:rFonts w:ascii="Times New Roman" w:hAnsi="Times New Roman" w:cs="Times New Roman"/>
                <w:sz w:val="28"/>
                <w:szCs w:val="28"/>
              </w:rPr>
              <w:t>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материал </w:t>
            </w:r>
            <w:proofErr w:type="gramStart"/>
            <w:r>
              <w:rPr>
                <w:rFonts w:ascii="Times New Roman" w:hAnsi="Times New Roman" w:cs="Times New Roman"/>
                <w:sz w:val="28"/>
                <w:szCs w:val="28"/>
              </w:rPr>
              <w:t>на</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типичных</w:t>
            </w:r>
          </w:p>
          <w:p w:rsidR="000D202A" w:rsidRDefault="000D202A">
            <w:pPr>
              <w:jc w:val="both"/>
              <w:rPr>
                <w:rFonts w:ascii="Times New Roman" w:hAnsi="Times New Roman" w:cs="Times New Roman"/>
                <w:sz w:val="28"/>
                <w:szCs w:val="28"/>
              </w:rPr>
            </w:pPr>
            <w:proofErr w:type="gramStart"/>
            <w:r>
              <w:rPr>
                <w:rFonts w:ascii="Times New Roman" w:hAnsi="Times New Roman" w:cs="Times New Roman"/>
                <w:sz w:val="28"/>
                <w:szCs w:val="28"/>
              </w:rPr>
              <w:t>заданиях</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Итог:</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обратиться за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консультацией </w:t>
            </w:r>
            <w:proofErr w:type="gramStart"/>
            <w:r>
              <w:rPr>
                <w:rFonts w:ascii="Times New Roman" w:hAnsi="Times New Roman" w:cs="Times New Roman"/>
                <w:sz w:val="28"/>
                <w:szCs w:val="28"/>
              </w:rPr>
              <w:t>к</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преподавателю</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ознакомиться с</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содержанием</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темы повторно,</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составить краткую схему</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содержания темы,</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решать типовые</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задания,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обратиться за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консультацией </w:t>
            </w:r>
            <w:proofErr w:type="gramStart"/>
            <w:r>
              <w:rPr>
                <w:rFonts w:ascii="Times New Roman" w:hAnsi="Times New Roman" w:cs="Times New Roman"/>
                <w:sz w:val="28"/>
                <w:szCs w:val="28"/>
              </w:rPr>
              <w:t>к</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преподавателю</w:t>
            </w:r>
          </w:p>
        </w:tc>
        <w:tc>
          <w:tcPr>
            <w:tcW w:w="21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решать</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типичные</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задания,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обратиться за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консультацией </w:t>
            </w:r>
            <w:proofErr w:type="gramStart"/>
            <w:r>
              <w:rPr>
                <w:rFonts w:ascii="Times New Roman" w:hAnsi="Times New Roman" w:cs="Times New Roman"/>
                <w:sz w:val="28"/>
                <w:szCs w:val="28"/>
              </w:rPr>
              <w:t>к</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преподавателю</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Итог: обучающийся 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0D202A" w:rsidTr="000D202A">
        <w:tc>
          <w:tcPr>
            <w:tcW w:w="138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65-80</w:t>
            </w:r>
          </w:p>
        </w:tc>
        <w:tc>
          <w:tcPr>
            <w:tcW w:w="212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Знаю и понимаю, как применить</w:t>
            </w:r>
          </w:p>
        </w:tc>
        <w:tc>
          <w:tcPr>
            <w:tcW w:w="168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Хорошо поня</w:t>
            </w:r>
            <w:proofErr w:type="gramStart"/>
            <w:r>
              <w:rPr>
                <w:rFonts w:ascii="Times New Roman" w:hAnsi="Times New Roman" w:cs="Times New Roman"/>
                <w:sz w:val="28"/>
                <w:szCs w:val="28"/>
              </w:rPr>
              <w:t>л(</w:t>
            </w:r>
            <w:proofErr w:type="gramEnd"/>
            <w:r>
              <w:rPr>
                <w:rFonts w:ascii="Times New Roman" w:hAnsi="Times New Roman" w:cs="Times New Roman"/>
                <w:sz w:val="28"/>
                <w:szCs w:val="28"/>
              </w:rPr>
              <w:t>а) тему, с большинство м заданий справился(ас ь)</w:t>
            </w:r>
          </w:p>
        </w:tc>
        <w:tc>
          <w:tcPr>
            <w:tcW w:w="225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не отработа</w:t>
            </w:r>
            <w:proofErr w:type="gramStart"/>
            <w:r>
              <w:rPr>
                <w:rFonts w:ascii="Times New Roman" w:hAnsi="Times New Roman" w:cs="Times New Roman"/>
                <w:sz w:val="28"/>
                <w:szCs w:val="28"/>
              </w:rPr>
              <w:t>л(</w:t>
            </w:r>
            <w:proofErr w:type="gramEnd"/>
            <w:r>
              <w:rPr>
                <w:rFonts w:ascii="Times New Roman" w:hAnsi="Times New Roman" w:cs="Times New Roman"/>
                <w:sz w:val="28"/>
                <w:szCs w:val="28"/>
              </w:rPr>
              <w:t xml:space="preserve">а) материал на заданиях повышенного уровня сложности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Итог: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ознакомиться с дополнительной литературой, - решать задания повышенного уровня сложности,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обратиться за консультацией к преподавателю</w:t>
            </w:r>
          </w:p>
        </w:tc>
        <w:tc>
          <w:tcPr>
            <w:tcW w:w="21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решать задания повышенного уровня сложности,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обратиться за консультацией к преподавателю Итог: 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0D202A" w:rsidTr="000D202A">
        <w:tc>
          <w:tcPr>
            <w:tcW w:w="138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80-100</w:t>
            </w:r>
          </w:p>
        </w:tc>
        <w:tc>
          <w:tcPr>
            <w:tcW w:w="212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Понимаю материал, </w:t>
            </w:r>
            <w:proofErr w:type="gramStart"/>
            <w:r>
              <w:rPr>
                <w:rFonts w:ascii="Times New Roman" w:hAnsi="Times New Roman" w:cs="Times New Roman"/>
                <w:sz w:val="28"/>
                <w:szCs w:val="28"/>
              </w:rPr>
              <w:t>понимаю</w:t>
            </w:r>
            <w:proofErr w:type="gramEnd"/>
            <w:r>
              <w:rPr>
                <w:rFonts w:ascii="Times New Roman" w:hAnsi="Times New Roman" w:cs="Times New Roman"/>
                <w:sz w:val="28"/>
                <w:szCs w:val="28"/>
              </w:rPr>
              <w:t xml:space="preserve"> как применять</w:t>
            </w:r>
          </w:p>
        </w:tc>
        <w:tc>
          <w:tcPr>
            <w:tcW w:w="168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Владею материалом темы в свободной форме, </w:t>
            </w:r>
            <w:proofErr w:type="gramStart"/>
            <w:r>
              <w:rPr>
                <w:rFonts w:ascii="Times New Roman" w:hAnsi="Times New Roman" w:cs="Times New Roman"/>
                <w:sz w:val="28"/>
                <w:szCs w:val="28"/>
              </w:rPr>
              <w:t>заинтересован</w:t>
            </w:r>
            <w:proofErr w:type="gramEnd"/>
            <w:r>
              <w:rPr>
                <w:rFonts w:ascii="Times New Roman" w:hAnsi="Times New Roman" w:cs="Times New Roman"/>
                <w:sz w:val="28"/>
                <w:szCs w:val="28"/>
              </w:rPr>
              <w:t xml:space="preserve"> в заданиях высокого уровня сложности</w:t>
            </w:r>
          </w:p>
        </w:tc>
        <w:tc>
          <w:tcPr>
            <w:tcW w:w="225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есть заинтересованность в изучении темы на углубленном уровне - есть </w:t>
            </w:r>
            <w:proofErr w:type="spellStart"/>
            <w:proofErr w:type="gramStart"/>
            <w:r>
              <w:rPr>
                <w:rFonts w:ascii="Times New Roman" w:hAnsi="Times New Roman" w:cs="Times New Roman"/>
                <w:sz w:val="28"/>
                <w:szCs w:val="28"/>
              </w:rPr>
              <w:t>заинтересованнос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ть</w:t>
            </w:r>
            <w:proofErr w:type="spellEnd"/>
            <w:proofErr w:type="gramEnd"/>
            <w:r>
              <w:rPr>
                <w:rFonts w:ascii="Times New Roman" w:hAnsi="Times New Roman" w:cs="Times New Roman"/>
                <w:sz w:val="28"/>
                <w:szCs w:val="28"/>
              </w:rPr>
              <w:t xml:space="preserve"> в заданиях высокого уровня сложности Итог: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изучить дополнительную литературу, раскрывающую материал на углубленном уровне, - решать задания высокого уровня сложности, - принять участие в олимпиаде,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выполнить проект по теме</w:t>
            </w:r>
          </w:p>
        </w:tc>
        <w:tc>
          <w:tcPr>
            <w:tcW w:w="212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ознакомиться с дополнительной литературой, - подготовить проект (статью, доклад, презентацию и т.п.) по теме - составить индивидуальный маршрут с заданиями высокого уровня сложности (участие в олимпиадах)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Итог: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обучающийся не допустил ошибок, материал изложил логично, полно, привлек дополнительный материал</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Актуальным вариантом самооценки для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СПО, является возможность соотнести задания с имеющимися знаниями и умениями,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3"/>
        <w:tblW w:w="0" w:type="auto"/>
        <w:tblLook w:val="04A0" w:firstRow="1" w:lastRow="0" w:firstColumn="1" w:lastColumn="0" w:noHBand="0" w:noVBand="1"/>
      </w:tblPr>
      <w:tblGrid>
        <w:gridCol w:w="1526"/>
        <w:gridCol w:w="2977"/>
        <w:gridCol w:w="2409"/>
        <w:gridCol w:w="2659"/>
      </w:tblGrid>
      <w:tr w:rsidR="000D202A" w:rsidTr="000D202A">
        <w:tc>
          <w:tcPr>
            <w:tcW w:w="152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Задание</w:t>
            </w:r>
          </w:p>
        </w:tc>
        <w:tc>
          <w:tcPr>
            <w:tcW w:w="297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Необходимые знания</w:t>
            </w:r>
          </w:p>
        </w:tc>
        <w:tc>
          <w:tcPr>
            <w:tcW w:w="2409"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Необходимые умения</w:t>
            </w:r>
          </w:p>
        </w:tc>
        <w:tc>
          <w:tcPr>
            <w:tcW w:w="2659"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Прогнозирование результата</w:t>
            </w:r>
          </w:p>
        </w:tc>
      </w:tr>
      <w:tr w:rsidR="000D202A" w:rsidTr="000D202A">
        <w:tc>
          <w:tcPr>
            <w:tcW w:w="152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Указывает № задания</w:t>
            </w:r>
          </w:p>
        </w:tc>
        <w:tc>
          <w:tcPr>
            <w:tcW w:w="297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Указывает тему, </w:t>
            </w:r>
            <w:proofErr w:type="spellStart"/>
            <w:r>
              <w:rPr>
                <w:rFonts w:ascii="Times New Roman" w:hAnsi="Times New Roman" w:cs="Times New Roman"/>
                <w:sz w:val="28"/>
                <w:szCs w:val="28"/>
              </w:rPr>
              <w:t>тезисно</w:t>
            </w:r>
            <w:proofErr w:type="spellEnd"/>
            <w:r>
              <w:rPr>
                <w:rFonts w:ascii="Times New Roman" w:hAnsi="Times New Roman" w:cs="Times New Roman"/>
                <w:sz w:val="28"/>
                <w:szCs w:val="28"/>
              </w:rPr>
              <w:t xml:space="preserve"> раскрывает фактический материал (даты, события, исторические личности и т.п.)</w:t>
            </w:r>
          </w:p>
        </w:tc>
        <w:tc>
          <w:tcPr>
            <w:tcW w:w="2409"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-поиск нужной информации в задании,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описание,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сравнение,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анализ, синтез,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-выдвижение гипотезы,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-формулирование вывода, аргументации.</w:t>
            </w:r>
          </w:p>
        </w:tc>
        <w:tc>
          <w:tcPr>
            <w:tcW w:w="2659"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Низкий: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не справлюсь (не имею необходимых знаний и умений);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Средний: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затрудняюсь (не владею всем объемом знаний и умений);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Достаточный: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справлюсь (имею необходимые знания и умения, сомневаюсь в ряде заданий);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Высокий:</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уверен</w:t>
            </w:r>
            <w:proofErr w:type="gramEnd"/>
            <w:r>
              <w:rPr>
                <w:rFonts w:ascii="Times New Roman" w:hAnsi="Times New Roman" w:cs="Times New Roman"/>
                <w:sz w:val="28"/>
                <w:szCs w:val="28"/>
              </w:rPr>
              <w:t xml:space="preserve"> в успехе (имею необходимые знания и умения, владею материалом на высоком уровне)</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2.2.2. Критерии оценивания устного ответа обучающегося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Ответ обучающегося оценивается в соответствии с картой наблюдения достижения предметных и </w:t>
      </w:r>
      <w:proofErr w:type="spellStart"/>
      <w:r>
        <w:rPr>
          <w:rFonts w:ascii="Times New Roman" w:hAnsi="Times New Roman" w:cs="Times New Roman"/>
          <w:sz w:val="28"/>
          <w:szCs w:val="28"/>
        </w:rPr>
        <w:t>метапредметных</w:t>
      </w:r>
      <w:proofErr w:type="spellEnd"/>
      <w:r>
        <w:rPr>
          <w:rFonts w:ascii="Times New Roman" w:hAnsi="Times New Roman" w:cs="Times New Roman"/>
          <w:sz w:val="28"/>
          <w:szCs w:val="28"/>
        </w:rPr>
        <w:t xml:space="preserve">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Style w:val="a3"/>
        <w:tblW w:w="0" w:type="auto"/>
        <w:tblLook w:val="04A0" w:firstRow="1" w:lastRow="0" w:firstColumn="1" w:lastColumn="0" w:noHBand="0" w:noVBand="1"/>
      </w:tblPr>
      <w:tblGrid>
        <w:gridCol w:w="3190"/>
        <w:gridCol w:w="3190"/>
        <w:gridCol w:w="3191"/>
      </w:tblGrid>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Отметка</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Уровень достижения образовательных результатов</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Критерии и показатели</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 отлично</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Высокий</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Ответ полный, включает все содержательные элементы (по типовым темам для оценки в качестве эталона используются </w:t>
            </w:r>
            <w:proofErr w:type="spellStart"/>
            <w:r>
              <w:rPr>
                <w:rFonts w:ascii="Times New Roman" w:hAnsi="Times New Roman" w:cs="Times New Roman"/>
                <w:sz w:val="28"/>
                <w:szCs w:val="28"/>
              </w:rPr>
              <w:t>памяткихарактеристики</w:t>
            </w:r>
            <w:proofErr w:type="spellEnd"/>
            <w:r>
              <w:rPr>
                <w:rFonts w:ascii="Times New Roman" w:hAnsi="Times New Roman" w:cs="Times New Roman"/>
                <w:sz w:val="28"/>
                <w:szCs w:val="28"/>
              </w:rPr>
              <w:t xml:space="preserve">) Ответ правильный, не содержит фактических ошибок Ответ последовательный, включает вступление, основную часть и выводы. В основной части представлены </w:t>
            </w:r>
            <w:proofErr w:type="spellStart"/>
            <w:r>
              <w:rPr>
                <w:rFonts w:ascii="Times New Roman" w:hAnsi="Times New Roman" w:cs="Times New Roman"/>
                <w:sz w:val="28"/>
                <w:szCs w:val="28"/>
              </w:rPr>
              <w:t>причинноследственные</w:t>
            </w:r>
            <w:proofErr w:type="spellEnd"/>
            <w:r>
              <w:rPr>
                <w:rFonts w:ascii="Times New Roman" w:hAnsi="Times New Roman" w:cs="Times New Roman"/>
                <w:sz w:val="28"/>
                <w:szCs w:val="28"/>
              </w:rPr>
              <w:t xml:space="preserve"> связи, аргументация, характеристика признаков.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Устная речь грамотная, соответствует нормам литературного русского языка. Отсутствуют </w:t>
            </w:r>
            <w:proofErr w:type="spellStart"/>
            <w:r>
              <w:rPr>
                <w:rFonts w:ascii="Times New Roman" w:hAnsi="Times New Roman" w:cs="Times New Roman"/>
                <w:sz w:val="28"/>
                <w:szCs w:val="28"/>
              </w:rPr>
              <w:t>словапаразиты</w:t>
            </w:r>
            <w:proofErr w:type="spellEnd"/>
            <w:r>
              <w:rPr>
                <w:rFonts w:ascii="Times New Roman" w:hAnsi="Times New Roman" w:cs="Times New Roman"/>
                <w:sz w:val="28"/>
                <w:szCs w:val="28"/>
              </w:rPr>
              <w:t>, жаргонные выражения.</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 хорошо</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Средний</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включает основные содержательные элементы Ответ в целом правильный, но содержит одну-две несущественные ошибки или неточности Ответ логичный, включает вступление, основную часть и выводы. Последовательность изложения основной части в основном выдержана. Ответ в основном выдержан в соответствии с нормами литературного русского языка. Допущены одна-две ошибки в ударениях и согласовании слов</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3 удовлетворительно </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Ниже среднего</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Ответ отражает отдельные аспекты темы. Ответ в основном правильный, но содержит одну-две фактические ошибки, которые обучающийся </w:t>
            </w:r>
            <w:proofErr w:type="gramStart"/>
            <w:r>
              <w:rPr>
                <w:rFonts w:ascii="Times New Roman" w:hAnsi="Times New Roman" w:cs="Times New Roman"/>
                <w:sz w:val="28"/>
                <w:szCs w:val="28"/>
              </w:rPr>
              <w:t>исправил самостоятельно после уточняющего вопроса Последовательность изложения в основном выдержана</w:t>
            </w:r>
            <w:proofErr w:type="gramEnd"/>
            <w:r>
              <w:rPr>
                <w:rFonts w:ascii="Times New Roman" w:hAnsi="Times New Roman" w:cs="Times New Roman"/>
                <w:sz w:val="28"/>
                <w:szCs w:val="28"/>
              </w:rPr>
              <w:t xml:space="preserve">, обучающийся самостоятельно сформулировал выводы после напоминания. </w:t>
            </w:r>
            <w:proofErr w:type="gramStart"/>
            <w:r>
              <w:rPr>
                <w:rFonts w:ascii="Times New Roman" w:hAnsi="Times New Roman" w:cs="Times New Roman"/>
                <w:sz w:val="28"/>
                <w:szCs w:val="28"/>
              </w:rPr>
              <w:t>Обучающийся</w:t>
            </w:r>
            <w:proofErr w:type="gramEnd"/>
            <w:r>
              <w:rPr>
                <w:rFonts w:ascii="Times New Roman" w:hAnsi="Times New Roman" w:cs="Times New Roman"/>
                <w:sz w:val="28"/>
                <w:szCs w:val="28"/>
              </w:rPr>
              <w:t xml:space="preserve"> допускает ошибки в ударениях и согласовании слов</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2 неудовлетворительно </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Низкий</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не отражает содержания темы, содержит много фактических ошибок, логика изложения отсутствует, речь малограмотная</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 плохо</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proofErr w:type="gramStart"/>
            <w:r>
              <w:rPr>
                <w:rFonts w:ascii="Times New Roman" w:hAnsi="Times New Roman" w:cs="Times New Roman"/>
                <w:sz w:val="28"/>
                <w:szCs w:val="28"/>
              </w:rPr>
              <w:t>Обучающийся</w:t>
            </w:r>
            <w:proofErr w:type="gramEnd"/>
            <w:r>
              <w:rPr>
                <w:rFonts w:ascii="Times New Roman" w:hAnsi="Times New Roman" w:cs="Times New Roman"/>
                <w:sz w:val="28"/>
                <w:szCs w:val="28"/>
              </w:rPr>
              <w:t xml:space="preserve"> показывает </w:t>
            </w:r>
            <w:proofErr w:type="spellStart"/>
            <w:r>
              <w:rPr>
                <w:rFonts w:ascii="Times New Roman" w:hAnsi="Times New Roman" w:cs="Times New Roman"/>
                <w:sz w:val="28"/>
                <w:szCs w:val="28"/>
              </w:rPr>
              <w:t>несформированность</w:t>
            </w:r>
            <w:proofErr w:type="spellEnd"/>
            <w:r>
              <w:rPr>
                <w:rFonts w:ascii="Times New Roman" w:hAnsi="Times New Roman" w:cs="Times New Roman"/>
                <w:sz w:val="28"/>
                <w:szCs w:val="28"/>
              </w:rPr>
              <w:t xml:space="preserve"> образовательных результатов</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Полноценный ответ отсутствует</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2.3. «Модельные примеры» фонда оценочных сре</w:t>
      </w:r>
      <w:proofErr w:type="gramStart"/>
      <w:r>
        <w:rPr>
          <w:rFonts w:ascii="Times New Roman" w:hAnsi="Times New Roman" w:cs="Times New Roman"/>
          <w:sz w:val="28"/>
          <w:szCs w:val="28"/>
        </w:rPr>
        <w:t>дств дл</w:t>
      </w:r>
      <w:proofErr w:type="gramEnd"/>
      <w:r>
        <w:rPr>
          <w:rFonts w:ascii="Times New Roman" w:hAnsi="Times New Roman" w:cs="Times New Roman"/>
          <w:sz w:val="28"/>
          <w:szCs w:val="28"/>
        </w:rPr>
        <w:t xml:space="preserve">я рубежного контроля (контрольная работа)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Назначение контрольной работы Контрольная работа предназначена для оценки качества исторического образования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СПО, изучающих историю ХХ на базовом/углубленном уровне. Задачи проведения контрольной работы: – определить уровень усвоения содержания образования по учебному предмету «История»; – предоставить подросткам возможность самореализации в учебной деятельности; – определить пути совершенствования преподавания курса «История».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Характеристика фонда оценочных средств 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3. План (спецификация) контрольной работы</w:t>
      </w:r>
    </w:p>
    <w:tbl>
      <w:tblPr>
        <w:tblStyle w:val="a3"/>
        <w:tblW w:w="0" w:type="auto"/>
        <w:tblLook w:val="04A0" w:firstRow="1" w:lastRow="0" w:firstColumn="1" w:lastColumn="0" w:noHBand="0" w:noVBand="1"/>
      </w:tblPr>
      <w:tblGrid>
        <w:gridCol w:w="959"/>
        <w:gridCol w:w="4394"/>
        <w:gridCol w:w="2268"/>
        <w:gridCol w:w="2057"/>
      </w:tblGrid>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Планируемый результат </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Уровень сложности задания </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Максимальный балл за выполнение задания</w:t>
            </w:r>
          </w:p>
        </w:tc>
      </w:tr>
      <w:tr w:rsidR="000D202A" w:rsidTr="000D202A">
        <w:tc>
          <w:tcPr>
            <w:tcW w:w="9571" w:type="dxa"/>
            <w:gridSpan w:val="4"/>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Часть 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Систематизация исторической информации (умение определять последовательность</w:t>
            </w:r>
            <w:proofErr w:type="gramEnd"/>
          </w:p>
          <w:p w:rsidR="000D202A" w:rsidRDefault="000D202A">
            <w:pPr>
              <w:rPr>
                <w:rFonts w:ascii="Times New Roman" w:hAnsi="Times New Roman" w:cs="Times New Roman"/>
                <w:sz w:val="28"/>
                <w:szCs w:val="28"/>
              </w:rPr>
            </w:pPr>
            <w:r>
              <w:rPr>
                <w:rFonts w:ascii="Times New Roman" w:hAnsi="Times New Roman" w:cs="Times New Roman"/>
                <w:sz w:val="28"/>
                <w:szCs w:val="28"/>
              </w:rPr>
              <w:t>событий)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Выбор одного элемента (термина, названия) из данного ряда</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4</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Определение термина по нескольким</w:t>
            </w:r>
          </w:p>
          <w:p w:rsidR="000D202A" w:rsidRDefault="000D202A">
            <w:pPr>
              <w:rPr>
                <w:rFonts w:ascii="Times New Roman" w:hAnsi="Times New Roman" w:cs="Times New Roman"/>
                <w:sz w:val="28"/>
                <w:szCs w:val="28"/>
              </w:rPr>
            </w:pPr>
            <w:r>
              <w:rPr>
                <w:rFonts w:ascii="Times New Roman" w:hAnsi="Times New Roman" w:cs="Times New Roman"/>
                <w:sz w:val="28"/>
                <w:szCs w:val="28"/>
              </w:rPr>
              <w:t>Признакам</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5</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w:t>
            </w:r>
          </w:p>
          <w:p w:rsidR="000D202A" w:rsidRDefault="000D202A">
            <w:pPr>
              <w:rPr>
                <w:rFonts w:ascii="Times New Roman" w:hAnsi="Times New Roman" w:cs="Times New Roman"/>
                <w:sz w:val="28"/>
                <w:szCs w:val="28"/>
              </w:rPr>
            </w:pPr>
            <w:r>
              <w:rPr>
                <w:rFonts w:ascii="Times New Roman" w:hAnsi="Times New Roman" w:cs="Times New Roman"/>
                <w:sz w:val="28"/>
                <w:szCs w:val="28"/>
              </w:rPr>
              <w:t>(задание на установление соответствия)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6</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Умение проводить поиск исторической информации в </w:t>
            </w:r>
            <w:proofErr w:type="gramStart"/>
            <w:r>
              <w:rPr>
                <w:rFonts w:ascii="Times New Roman" w:hAnsi="Times New Roman" w:cs="Times New Roman"/>
                <w:sz w:val="28"/>
                <w:szCs w:val="28"/>
              </w:rPr>
              <w:t>текстовом</w:t>
            </w:r>
            <w:proofErr w:type="gramEnd"/>
            <w:r>
              <w:rPr>
                <w:rFonts w:ascii="Times New Roman" w:hAnsi="Times New Roman" w:cs="Times New Roman"/>
                <w:sz w:val="28"/>
                <w:szCs w:val="28"/>
              </w:rPr>
              <w:t xml:space="preserve"> историческом</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7</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 (множественный выбор)</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8</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9</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текстовым историческим источником (краткий ответ в виде слова, словосочетания)</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10</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текстовым историческим источником</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11</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исторической картой (схемой)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12</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исторической картой (схемой)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Б</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13</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Работа с исторической картой (схемой)</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14</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Использование иллюстративного материала (изображения) как источника информации</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15</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Заполнение таблицы на основе анализа текстовой и нетекстовой информации</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proofErr w:type="gramStart"/>
            <w:r>
              <w:rPr>
                <w:rFonts w:ascii="Times New Roman" w:hAnsi="Times New Roman" w:cs="Times New Roman"/>
                <w:sz w:val="28"/>
                <w:szCs w:val="28"/>
              </w:rPr>
              <w:t>П</w:t>
            </w:r>
            <w:proofErr w:type="gramEnd"/>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9571" w:type="dxa"/>
            <w:gridSpan w:val="4"/>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Часть 2</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16</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Умение использовать принципы </w:t>
            </w:r>
            <w:proofErr w:type="spellStart"/>
            <w:r>
              <w:rPr>
                <w:rFonts w:ascii="Times New Roman" w:hAnsi="Times New Roman" w:cs="Times New Roman"/>
                <w:sz w:val="28"/>
                <w:szCs w:val="28"/>
              </w:rPr>
              <w:t>структурнофункционального</w:t>
            </w:r>
            <w:proofErr w:type="spellEnd"/>
            <w:r>
              <w:rPr>
                <w:rFonts w:ascii="Times New Roman" w:hAnsi="Times New Roman" w:cs="Times New Roman"/>
                <w:sz w:val="28"/>
                <w:szCs w:val="28"/>
              </w:rPr>
              <w:t>, временного и пространственного анализа при рассмотрении фактов, явлений, процессов (задание-задача)</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959"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17</w:t>
            </w:r>
          </w:p>
        </w:tc>
        <w:tc>
          <w:tcPr>
            <w:tcW w:w="4394"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Умение использовать исторические сведения для аргументации в ходе дискуссии</w:t>
            </w:r>
          </w:p>
        </w:tc>
        <w:tc>
          <w:tcPr>
            <w:tcW w:w="2268"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В</w:t>
            </w:r>
          </w:p>
        </w:tc>
        <w:tc>
          <w:tcPr>
            <w:tcW w:w="195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4</w:t>
            </w:r>
          </w:p>
        </w:tc>
      </w:tr>
      <w:tr w:rsidR="000D202A" w:rsidTr="000D202A">
        <w:tc>
          <w:tcPr>
            <w:tcW w:w="9571" w:type="dxa"/>
            <w:gridSpan w:val="4"/>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xml:space="preserve">Всего заданий – 15; по уровню сложности: Б – 9;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 6; В – 2.</w:t>
            </w:r>
          </w:p>
          <w:p w:rsidR="000D202A" w:rsidRDefault="000D202A">
            <w:pPr>
              <w:rPr>
                <w:rFonts w:ascii="Times New Roman" w:hAnsi="Times New Roman" w:cs="Times New Roman"/>
                <w:sz w:val="28"/>
                <w:szCs w:val="28"/>
              </w:rPr>
            </w:pPr>
            <w:r>
              <w:rPr>
                <w:rFonts w:ascii="Times New Roman" w:hAnsi="Times New Roman" w:cs="Times New Roman"/>
                <w:sz w:val="28"/>
                <w:szCs w:val="28"/>
              </w:rPr>
              <w:t>Общее время выполнения работы – 45 минут.</w:t>
            </w:r>
          </w:p>
          <w:p w:rsidR="000D202A" w:rsidRDefault="000D202A">
            <w:pPr>
              <w:rPr>
                <w:rFonts w:ascii="Times New Roman" w:hAnsi="Times New Roman" w:cs="Times New Roman"/>
                <w:sz w:val="28"/>
                <w:szCs w:val="28"/>
              </w:rPr>
            </w:pPr>
            <w:r>
              <w:rPr>
                <w:rFonts w:ascii="Times New Roman" w:hAnsi="Times New Roman" w:cs="Times New Roman"/>
                <w:sz w:val="28"/>
                <w:szCs w:val="28"/>
              </w:rPr>
              <w:t>Максимальный первичный балл – 30</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Система оценивания отдельных заданий и работы в целом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Каждое из заданий 1-15 считается выполненным верно, если правильно </w:t>
      </w:r>
      <w:proofErr w:type="gramStart"/>
      <w:r>
        <w:rPr>
          <w:rFonts w:ascii="Times New Roman" w:hAnsi="Times New Roman" w:cs="Times New Roman"/>
          <w:sz w:val="28"/>
          <w:szCs w:val="28"/>
        </w:rPr>
        <w:t>указаны</w:t>
      </w:r>
      <w:proofErr w:type="gramEnd"/>
      <w:r>
        <w:rPr>
          <w:rFonts w:ascii="Times New Roman" w:hAnsi="Times New Roman" w:cs="Times New Roman"/>
          <w:sz w:val="28"/>
          <w:szCs w:val="28"/>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Pr>
          <w:rFonts w:ascii="Times New Roman" w:hAnsi="Times New Roman" w:cs="Times New Roman"/>
          <w:sz w:val="28"/>
          <w:szCs w:val="28"/>
        </w:rPr>
        <w:t xml:space="preserve">Полный правильный ответ на задания 2, 5- 9, 10, 13, 15 оценивается 2 баллами; если допущена одна ошибка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xml:space="preserve">. отсутствует одна из цифр или имеется одна лишняя цифра) – 1 балл; если допущено две и более ошибок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отсутствуют две и более цифры или имеются две и более лишних цифр) или ответ отсутствует – 0 баллов.</w:t>
      </w:r>
      <w:proofErr w:type="gramEnd"/>
      <w:r>
        <w:rPr>
          <w:rFonts w:ascii="Times New Roman" w:hAnsi="Times New Roman" w:cs="Times New Roman"/>
          <w:sz w:val="28"/>
          <w:szCs w:val="28"/>
        </w:rPr>
        <w:t xml:space="preserve"> 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д</w:t>
      </w:r>
      <w:proofErr w:type="gramEnd"/>
      <w:r>
        <w:rPr>
          <w:rFonts w:ascii="Times New Roman" w:hAnsi="Times New Roman" w:cs="Times New Roman"/>
          <w:sz w:val="28"/>
          <w:szCs w:val="28"/>
        </w:rPr>
        <w:t xml:space="preserve">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w:t>
      </w:r>
      <w:proofErr w:type="gramStart"/>
      <w:r>
        <w:rPr>
          <w:rFonts w:ascii="Times New Roman" w:hAnsi="Times New Roman" w:cs="Times New Roman"/>
          <w:sz w:val="28"/>
          <w:szCs w:val="28"/>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Pr>
          <w:rFonts w:ascii="Times New Roman" w:hAnsi="Times New Roman" w:cs="Times New Roman"/>
          <w:sz w:val="28"/>
          <w:szCs w:val="28"/>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 Полученные </w:t>
      </w:r>
      <w:proofErr w:type="gramStart"/>
      <w:r>
        <w:rPr>
          <w:rFonts w:ascii="Times New Roman" w:hAnsi="Times New Roman" w:cs="Times New Roman"/>
          <w:sz w:val="28"/>
          <w:szCs w:val="28"/>
        </w:rPr>
        <w:t>обучающимся</w:t>
      </w:r>
      <w:proofErr w:type="gramEnd"/>
      <w:r>
        <w:rPr>
          <w:rFonts w:ascii="Times New Roman" w:hAnsi="Times New Roman" w:cs="Times New Roman"/>
          <w:sz w:val="28"/>
          <w:szCs w:val="28"/>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a3"/>
        <w:tblW w:w="0" w:type="auto"/>
        <w:tblLook w:val="04A0" w:firstRow="1" w:lastRow="0" w:firstColumn="1" w:lastColumn="0" w:noHBand="0" w:noVBand="1"/>
      </w:tblPr>
      <w:tblGrid>
        <w:gridCol w:w="3190"/>
        <w:gridCol w:w="3190"/>
        <w:gridCol w:w="3191"/>
      </w:tblGrid>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Суммарный балл</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 выполнения</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Отметка по 5-балльной шкале</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24-30</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80 - 100</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5</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18-23</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60 -76</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4</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11-17</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34 - 53</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1-10</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0 - 33</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rPr>
                <w:rFonts w:ascii="Times New Roman" w:hAnsi="Times New Roman" w:cs="Times New Roman"/>
                <w:sz w:val="28"/>
                <w:szCs w:val="28"/>
              </w:rPr>
            </w:pPr>
            <w:r>
              <w:rPr>
                <w:rFonts w:ascii="Times New Roman" w:hAnsi="Times New Roman" w:cs="Times New Roman"/>
                <w:sz w:val="28"/>
                <w:szCs w:val="28"/>
              </w:rPr>
              <w:t>2</w:t>
            </w:r>
          </w:p>
        </w:tc>
      </w:tr>
    </w:tbl>
    <w:p w:rsidR="000D202A" w:rsidRDefault="000D202A" w:rsidP="000D202A">
      <w:pPr>
        <w:jc w:val="both"/>
        <w:rPr>
          <w:rFonts w:ascii="Times New Roman" w:hAnsi="Times New Roman" w:cs="Times New Roman"/>
          <w:sz w:val="28"/>
          <w:szCs w:val="28"/>
        </w:rPr>
      </w:pPr>
    </w:p>
    <w:p w:rsidR="000D202A" w:rsidRDefault="000D202A" w:rsidP="000D202A">
      <w:pPr>
        <w:jc w:val="center"/>
        <w:rPr>
          <w:rFonts w:ascii="Times New Roman" w:hAnsi="Times New Roman" w:cs="Times New Roman"/>
          <w:b/>
          <w:sz w:val="28"/>
          <w:szCs w:val="28"/>
        </w:rPr>
      </w:pPr>
      <w:r>
        <w:rPr>
          <w:rFonts w:ascii="Times New Roman" w:hAnsi="Times New Roman" w:cs="Times New Roman"/>
          <w:b/>
          <w:sz w:val="28"/>
          <w:szCs w:val="28"/>
        </w:rPr>
        <w:t>Контрольная работа по теме «Россия и мир в 1914-1945 гг.»</w:t>
      </w:r>
    </w:p>
    <w:p w:rsidR="000D202A" w:rsidRDefault="000D202A" w:rsidP="000D202A">
      <w:pPr>
        <w:jc w:val="center"/>
        <w:rPr>
          <w:rFonts w:ascii="Times New Roman" w:hAnsi="Times New Roman" w:cs="Times New Roman"/>
          <w:b/>
          <w:sz w:val="28"/>
          <w:szCs w:val="28"/>
        </w:rPr>
      </w:pPr>
      <w:r>
        <w:rPr>
          <w:rFonts w:ascii="Times New Roman" w:hAnsi="Times New Roman" w:cs="Times New Roman"/>
          <w:b/>
          <w:sz w:val="28"/>
          <w:szCs w:val="28"/>
        </w:rPr>
        <w:t>Часть 1</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1.Расположите в хронологической последовательности исторические события.</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Запишите цифры, которыми обозначены исторические события,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правильной</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последовательности в таблицу.</w:t>
      </w:r>
    </w:p>
    <w:tbl>
      <w:tblPr>
        <w:tblStyle w:val="a3"/>
        <w:tblW w:w="0" w:type="auto"/>
        <w:tblLook w:val="04A0" w:firstRow="1" w:lastRow="0" w:firstColumn="1" w:lastColumn="0" w:noHBand="0" w:noVBand="1"/>
      </w:tblPr>
      <w:tblGrid>
        <w:gridCol w:w="1036"/>
        <w:gridCol w:w="1036"/>
        <w:gridCol w:w="1036"/>
        <w:gridCol w:w="1036"/>
      </w:tblGrid>
      <w:tr w:rsidR="000D202A" w:rsidTr="000D202A">
        <w:trPr>
          <w:trHeight w:val="384"/>
        </w:trPr>
        <w:tc>
          <w:tcPr>
            <w:tcW w:w="103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w:t>
            </w:r>
          </w:p>
        </w:tc>
        <w:tc>
          <w:tcPr>
            <w:tcW w:w="103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c>
          <w:tcPr>
            <w:tcW w:w="103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c>
          <w:tcPr>
            <w:tcW w:w="103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r w:rsidR="000D202A" w:rsidTr="000D202A">
        <w:trPr>
          <w:trHeight w:val="402"/>
        </w:trPr>
        <w:tc>
          <w:tcPr>
            <w:tcW w:w="103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3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3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3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А) Переход к коллективизации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Б) Советско-германский договор о ненападении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В) Создание СССР</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СОБЫТИЯ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 Курская битва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 Открытие второго фронта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 Начало Второй мировой войны</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Г) Освобождение Освенцима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ГОДЫ</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 1939</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 1940</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 1941</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 1943</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 1944</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6) 1945</w:t>
            </w:r>
          </w:p>
        </w:tc>
      </w:tr>
    </w:tbl>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tbl>
      <w:tblPr>
        <w:tblStyle w:val="a3"/>
        <w:tblW w:w="0" w:type="auto"/>
        <w:tblLook w:val="04A0" w:firstRow="1" w:lastRow="0" w:firstColumn="1" w:lastColumn="0" w:noHBand="0" w:noVBand="1"/>
      </w:tblPr>
      <w:tblGrid>
        <w:gridCol w:w="1108"/>
        <w:gridCol w:w="972"/>
        <w:gridCol w:w="972"/>
        <w:gridCol w:w="972"/>
        <w:gridCol w:w="973"/>
      </w:tblGrid>
      <w:tr w:rsidR="000D202A" w:rsidTr="000D202A">
        <w:trPr>
          <w:trHeight w:val="296"/>
        </w:trPr>
        <w:tc>
          <w:tcPr>
            <w:tcW w:w="972"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Ответы</w:t>
            </w:r>
          </w:p>
        </w:tc>
        <w:tc>
          <w:tcPr>
            <w:tcW w:w="972"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w:t>
            </w:r>
          </w:p>
        </w:tc>
        <w:tc>
          <w:tcPr>
            <w:tcW w:w="972"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w:t>
            </w:r>
          </w:p>
        </w:tc>
        <w:tc>
          <w:tcPr>
            <w:tcW w:w="972"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w:t>
            </w:r>
          </w:p>
        </w:tc>
        <w:tc>
          <w:tcPr>
            <w:tcW w:w="97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w:t>
            </w:r>
          </w:p>
        </w:tc>
      </w:tr>
      <w:tr w:rsidR="000D202A" w:rsidTr="000D202A">
        <w:trPr>
          <w:trHeight w:val="310"/>
        </w:trPr>
        <w:tc>
          <w:tcPr>
            <w:tcW w:w="972"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72"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72"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72"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7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3. Ниже приведён перечень терминов. Все они, за исключением одного, относятся</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к событиям, явлениям коллективизации.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 1) продразверстка; 2) колхоз; 3) МТС; 4) кулаки; 5) трудодень; 6) враг народа.</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Найдите и запишите порядковый номер термина, относящегося к другому историческому периоду</w:t>
      </w:r>
    </w:p>
    <w:tbl>
      <w:tblPr>
        <w:tblStyle w:val="a3"/>
        <w:tblW w:w="0" w:type="auto"/>
        <w:tblLook w:val="04A0" w:firstRow="1" w:lastRow="0" w:firstColumn="1" w:lastColumn="0" w:noHBand="0" w:noVBand="1"/>
      </w:tblPr>
      <w:tblGrid>
        <w:gridCol w:w="940"/>
        <w:gridCol w:w="941"/>
      </w:tblGrid>
      <w:tr w:rsidR="000D202A" w:rsidTr="000D202A">
        <w:trPr>
          <w:trHeight w:val="400"/>
        </w:trPr>
        <w:tc>
          <w:tcPr>
            <w:tcW w:w="94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w:t>
            </w:r>
          </w:p>
        </w:tc>
        <w:tc>
          <w:tcPr>
            <w:tcW w:w="941"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Напишите пропущенное слово (словосочетание). 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Ответ: 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5. Установите соответствие между процессами (явлениями, событиями) и фактами,</w:t>
      </w:r>
    </w:p>
    <w:p w:rsidR="000D202A" w:rsidRDefault="000D202A" w:rsidP="000D202A">
      <w:pPr>
        <w:jc w:val="both"/>
        <w:rPr>
          <w:rFonts w:ascii="Times New Roman" w:hAnsi="Times New Roman" w:cs="Times New Roman"/>
          <w:sz w:val="28"/>
          <w:szCs w:val="28"/>
        </w:rPr>
      </w:pPr>
      <w:proofErr w:type="gramStart"/>
      <w:r>
        <w:rPr>
          <w:rFonts w:ascii="Times New Roman" w:hAnsi="Times New Roman" w:cs="Times New Roman"/>
          <w:sz w:val="28"/>
          <w:szCs w:val="28"/>
        </w:rPr>
        <w:t>относящимися</w:t>
      </w:r>
      <w:proofErr w:type="gramEnd"/>
      <w:r>
        <w:rPr>
          <w:rFonts w:ascii="Times New Roman" w:hAnsi="Times New Roman" w:cs="Times New Roman"/>
          <w:sz w:val="28"/>
          <w:szCs w:val="28"/>
        </w:rPr>
        <w:t xml:space="preserve"> к этим процессам (явлениям, событиям): к каждой позиции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первого столбца подберите соответствующую позицию из второго столбца.</w:t>
      </w:r>
    </w:p>
    <w:tbl>
      <w:tblPr>
        <w:tblStyle w:val="a3"/>
        <w:tblW w:w="0" w:type="auto"/>
        <w:tblLook w:val="04A0" w:firstRow="1" w:lastRow="0" w:firstColumn="1" w:lastColumn="0" w:noHBand="0" w:noVBand="1"/>
      </w:tblPr>
      <w:tblGrid>
        <w:gridCol w:w="4503"/>
        <w:gridCol w:w="5068"/>
      </w:tblGrid>
      <w:tr w:rsidR="000D202A" w:rsidTr="000D202A">
        <w:tc>
          <w:tcPr>
            <w:tcW w:w="450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ПРОЦЕССЫ (ЯВЛЕНИЯ, СОБЫТИЯ)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 Вторая пятилетка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 Тегеранская конференция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 Первая пятилетка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Г) Советско-финская война</w:t>
            </w:r>
          </w:p>
        </w:tc>
        <w:tc>
          <w:tcPr>
            <w:tcW w:w="506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ФАКТЫ</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1) </w:t>
            </w:r>
            <w:proofErr w:type="spellStart"/>
            <w:r>
              <w:rPr>
                <w:rFonts w:ascii="Times New Roman" w:hAnsi="Times New Roman" w:cs="Times New Roman"/>
                <w:sz w:val="28"/>
                <w:szCs w:val="28"/>
              </w:rPr>
              <w:t>Рапалльский</w:t>
            </w:r>
            <w:proofErr w:type="spellEnd"/>
            <w:r>
              <w:rPr>
                <w:rFonts w:ascii="Times New Roman" w:hAnsi="Times New Roman" w:cs="Times New Roman"/>
                <w:sz w:val="28"/>
                <w:szCs w:val="28"/>
              </w:rPr>
              <w:t xml:space="preserve"> договор</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 Принятие плана ГОЭЛРО</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 Решение вопроса об открытии второго фронта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 Канал Москва–Волга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5) Строительство </w:t>
            </w:r>
            <w:proofErr w:type="gramStart"/>
            <w:r>
              <w:rPr>
                <w:rFonts w:ascii="Times New Roman" w:hAnsi="Times New Roman" w:cs="Times New Roman"/>
                <w:sz w:val="28"/>
                <w:szCs w:val="28"/>
              </w:rPr>
              <w:t>Магнитогорского</w:t>
            </w:r>
            <w:proofErr w:type="gramEnd"/>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металлургического комбината</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6) Прорыв линии Маннергейма</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 </w:t>
      </w:r>
    </w:p>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tbl>
      <w:tblPr>
        <w:tblStyle w:val="a3"/>
        <w:tblW w:w="0" w:type="auto"/>
        <w:tblLook w:val="04A0" w:firstRow="1" w:lastRow="0" w:firstColumn="1" w:lastColumn="0" w:noHBand="0" w:noVBand="1"/>
      </w:tblPr>
      <w:tblGrid>
        <w:gridCol w:w="1108"/>
        <w:gridCol w:w="903"/>
        <w:gridCol w:w="903"/>
        <w:gridCol w:w="903"/>
        <w:gridCol w:w="903"/>
      </w:tblGrid>
      <w:tr w:rsidR="000D202A" w:rsidTr="000D202A">
        <w:trPr>
          <w:trHeight w:val="340"/>
        </w:trPr>
        <w:tc>
          <w:tcPr>
            <w:tcW w:w="90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Ответы</w:t>
            </w:r>
          </w:p>
        </w:tc>
        <w:tc>
          <w:tcPr>
            <w:tcW w:w="90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w:t>
            </w:r>
          </w:p>
        </w:tc>
        <w:tc>
          <w:tcPr>
            <w:tcW w:w="90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w:t>
            </w:r>
          </w:p>
        </w:tc>
        <w:tc>
          <w:tcPr>
            <w:tcW w:w="90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w:t>
            </w:r>
          </w:p>
        </w:tc>
        <w:tc>
          <w:tcPr>
            <w:tcW w:w="90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Г</w:t>
            </w:r>
          </w:p>
        </w:tc>
      </w:tr>
      <w:tr w:rsidR="000D202A" w:rsidTr="000D202A">
        <w:trPr>
          <w:trHeight w:val="340"/>
        </w:trPr>
        <w:tc>
          <w:tcPr>
            <w:tcW w:w="90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0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0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0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90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Style w:val="a3"/>
        <w:tblW w:w="0" w:type="auto"/>
        <w:tblLook w:val="04A0" w:firstRow="1" w:lastRow="0" w:firstColumn="1" w:lastColumn="0" w:noHBand="0" w:noVBand="1"/>
      </w:tblPr>
      <w:tblGrid>
        <w:gridCol w:w="817"/>
        <w:gridCol w:w="8754"/>
      </w:tblGrid>
      <w:tr w:rsidR="000D202A" w:rsidTr="000D202A">
        <w:tc>
          <w:tcPr>
            <w:tcW w:w="9571"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ФРАГМЕНТЫ ИСТОЧНИКОВ</w:t>
            </w:r>
          </w:p>
        </w:tc>
      </w:tr>
      <w:tr w:rsidR="000D202A" w:rsidTr="000D202A">
        <w:tc>
          <w:tcPr>
            <w:tcW w:w="81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w:t>
            </w:r>
          </w:p>
        </w:tc>
        <w:tc>
          <w:tcPr>
            <w:tcW w:w="875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1. В широкой среде трудящихся и мелкобуржуазной публики, настроенной в основном </w:t>
            </w:r>
            <w:proofErr w:type="spellStart"/>
            <w:r>
              <w:rPr>
                <w:rFonts w:ascii="Times New Roman" w:hAnsi="Times New Roman" w:cs="Times New Roman"/>
                <w:sz w:val="28"/>
                <w:szCs w:val="28"/>
              </w:rPr>
              <w:t>изоляционистски</w:t>
            </w:r>
            <w:proofErr w:type="spellEnd"/>
            <w:r>
              <w:rPr>
                <w:rFonts w:ascii="Times New Roman" w:hAnsi="Times New Roman" w:cs="Times New Roman"/>
                <w:sz w:val="28"/>
                <w:szCs w:val="28"/>
              </w:rPr>
              <w:t xml:space="preserve">, но искренне </w:t>
            </w:r>
            <w:proofErr w:type="spellStart"/>
            <w:r>
              <w:rPr>
                <w:rFonts w:ascii="Times New Roman" w:hAnsi="Times New Roman" w:cs="Times New Roman"/>
                <w:sz w:val="28"/>
                <w:szCs w:val="28"/>
              </w:rPr>
              <w:t>антифашистски</w:t>
            </w:r>
            <w:proofErr w:type="spellEnd"/>
            <w:r>
              <w:rPr>
                <w:rFonts w:ascii="Times New Roman" w:hAnsi="Times New Roman" w:cs="Times New Roman"/>
                <w:sz w:val="28"/>
                <w:szCs w:val="28"/>
              </w:rPr>
              <w:t>,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0D202A" w:rsidTr="000D202A">
        <w:tc>
          <w:tcPr>
            <w:tcW w:w="81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w:t>
            </w:r>
          </w:p>
        </w:tc>
        <w:tc>
          <w:tcPr>
            <w:tcW w:w="875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w:t>
            </w:r>
            <w:proofErr w:type="gramStart"/>
            <w:r>
              <w:rPr>
                <w:rFonts w:ascii="Times New Roman" w:hAnsi="Times New Roman" w:cs="Times New Roman"/>
                <w:sz w:val="28"/>
                <w:szCs w:val="28"/>
              </w:rPr>
              <w:t>то</w:t>
            </w:r>
            <w:proofErr w:type="gramEnd"/>
            <w:r>
              <w:rPr>
                <w:rFonts w:ascii="Times New Roman" w:hAnsi="Times New Roman" w:cs="Times New Roman"/>
                <w:sz w:val="28"/>
                <w:szCs w:val="28"/>
              </w:rPr>
              <w:t xml:space="preserve">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ХАРАКТЕРИСТИКИ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В сообщении идет речь о повышении популярности СССР в американском обществе.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Автор обращения занимал пост председателя Совета народных комиссаров.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3) В отрывке описаны события Сталинградской битвы.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Данную речь произносил В. Молотов.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5) </w:t>
      </w:r>
      <w:proofErr w:type="gramStart"/>
      <w:r>
        <w:rPr>
          <w:rFonts w:ascii="Times New Roman" w:hAnsi="Times New Roman" w:cs="Times New Roman"/>
          <w:sz w:val="28"/>
          <w:szCs w:val="28"/>
        </w:rPr>
        <w:t>Выступающий</w:t>
      </w:r>
      <w:proofErr w:type="gramEnd"/>
      <w:r>
        <w:rPr>
          <w:rFonts w:ascii="Times New Roman" w:hAnsi="Times New Roman" w:cs="Times New Roman"/>
          <w:sz w:val="28"/>
          <w:szCs w:val="28"/>
        </w:rPr>
        <w:t xml:space="preserve"> использовал обращение к жителям страны, не характерное для советских руководителей.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6) Упоминаемый исторический деятель в этот момент занимал пост президента США. Запишите в таблицу выбранные цифры под соответствующими буквами.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Ответ:</w:t>
      </w:r>
    </w:p>
    <w:tbl>
      <w:tblPr>
        <w:tblStyle w:val="a3"/>
        <w:tblW w:w="0" w:type="auto"/>
        <w:tblLook w:val="04A0" w:firstRow="1" w:lastRow="0" w:firstColumn="1" w:lastColumn="0" w:noHBand="0" w:noVBand="1"/>
      </w:tblPr>
      <w:tblGrid>
        <w:gridCol w:w="2392"/>
        <w:gridCol w:w="2393"/>
        <w:gridCol w:w="2393"/>
        <w:gridCol w:w="2393"/>
      </w:tblGrid>
      <w:tr w:rsidR="000D202A" w:rsidTr="000D202A">
        <w:tc>
          <w:tcPr>
            <w:tcW w:w="4785"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Фрагмент</w:t>
            </w:r>
            <w:proofErr w:type="gramStart"/>
            <w:r>
              <w:rPr>
                <w:rFonts w:ascii="Times New Roman" w:hAnsi="Times New Roman" w:cs="Times New Roman"/>
                <w:sz w:val="28"/>
                <w:szCs w:val="28"/>
              </w:rPr>
              <w:t xml:space="preserve"> А</w:t>
            </w:r>
            <w:proofErr w:type="gramEnd"/>
          </w:p>
        </w:tc>
        <w:tc>
          <w:tcPr>
            <w:tcW w:w="4786"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center"/>
              <w:rPr>
                <w:rFonts w:ascii="Times New Roman" w:hAnsi="Times New Roman" w:cs="Times New Roman"/>
                <w:sz w:val="28"/>
                <w:szCs w:val="28"/>
              </w:rPr>
            </w:pPr>
            <w:r>
              <w:rPr>
                <w:rFonts w:ascii="Times New Roman" w:hAnsi="Times New Roman" w:cs="Times New Roman"/>
                <w:sz w:val="28"/>
                <w:szCs w:val="28"/>
              </w:rPr>
              <w:t>Фрагмент</w:t>
            </w:r>
            <w:proofErr w:type="gramStart"/>
            <w:r>
              <w:rPr>
                <w:rFonts w:ascii="Times New Roman" w:hAnsi="Times New Roman" w:cs="Times New Roman"/>
                <w:sz w:val="28"/>
                <w:szCs w:val="28"/>
              </w:rPr>
              <w:t xml:space="preserve"> Б</w:t>
            </w:r>
            <w:proofErr w:type="gramEnd"/>
          </w:p>
        </w:tc>
      </w:tr>
      <w:tr w:rsidR="000D202A" w:rsidTr="000D202A">
        <w:tc>
          <w:tcPr>
            <w:tcW w:w="2392"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7. Какие из перечисленных европейских стран, входили в Антигитлеровскую коалицию?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Китай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Великобритания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3. Австрия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Венгрия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5. Чехословакия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6. Югославия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tbl>
      <w:tblPr>
        <w:tblStyle w:val="a3"/>
        <w:tblW w:w="0" w:type="auto"/>
        <w:tblLook w:val="04A0" w:firstRow="1" w:lastRow="0" w:firstColumn="1" w:lastColumn="0" w:noHBand="0" w:noVBand="1"/>
      </w:tblPr>
      <w:tblGrid>
        <w:gridCol w:w="1153"/>
        <w:gridCol w:w="1153"/>
        <w:gridCol w:w="1153"/>
        <w:gridCol w:w="1153"/>
      </w:tblGrid>
      <w:tr w:rsidR="000D202A" w:rsidTr="000D202A">
        <w:trPr>
          <w:trHeight w:val="457"/>
        </w:trPr>
        <w:tc>
          <w:tcPr>
            <w:tcW w:w="115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w:t>
            </w:r>
          </w:p>
        </w:tc>
        <w:tc>
          <w:tcPr>
            <w:tcW w:w="115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15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153"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8. 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ПРОИЗВЕДЕНИЯ</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 Музыка к фильму «Александр</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Невский»</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 «Броненосец «Потемкин»</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 «Хождение по мукам»</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Г) «Веселые ребята»</w:t>
            </w:r>
          </w:p>
        </w:tc>
        <w:tc>
          <w:tcPr>
            <w:tcW w:w="478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АВТОР</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 Г.В. Александров</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 А.Н. Толстой</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 С.С. Прокофьев</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 М.А. Булгаков</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 С.М. Эйзенштейн</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6) И.О. Дунаевский</w:t>
            </w:r>
          </w:p>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p w:rsidR="000D202A" w:rsidRDefault="000D202A" w:rsidP="000D202A">
      <w:pPr>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1074"/>
        <w:gridCol w:w="1074"/>
        <w:gridCol w:w="1074"/>
        <w:gridCol w:w="1074"/>
        <w:gridCol w:w="1074"/>
      </w:tblGrid>
      <w:tr w:rsidR="000D202A" w:rsidTr="000D202A">
        <w:trPr>
          <w:trHeight w:val="393"/>
        </w:trPr>
        <w:tc>
          <w:tcPr>
            <w:tcW w:w="107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w:t>
            </w:r>
          </w:p>
        </w:tc>
        <w:tc>
          <w:tcPr>
            <w:tcW w:w="107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А</w:t>
            </w:r>
          </w:p>
        </w:tc>
        <w:tc>
          <w:tcPr>
            <w:tcW w:w="107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w:t>
            </w:r>
          </w:p>
        </w:tc>
        <w:tc>
          <w:tcPr>
            <w:tcW w:w="107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w:t>
            </w:r>
          </w:p>
        </w:tc>
        <w:tc>
          <w:tcPr>
            <w:tcW w:w="1074"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Г</w:t>
            </w:r>
          </w:p>
        </w:tc>
      </w:tr>
      <w:tr w:rsidR="000D202A" w:rsidTr="000D202A">
        <w:trPr>
          <w:trHeight w:val="393"/>
        </w:trPr>
        <w:tc>
          <w:tcPr>
            <w:tcW w:w="1074"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74"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74"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74"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74"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9. Прочтите отрывок из записи заседания глав правительств и укажите фамилию политика, несколько раз пропущенную в тексте. 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 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Ответ 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10. Прочитайте фрагмент беседы председателя Совета народных комиссаров И.В. Сталина с послом Великобритании в СССР С. </w:t>
      </w:r>
      <w:proofErr w:type="spellStart"/>
      <w:r>
        <w:rPr>
          <w:rFonts w:ascii="Times New Roman" w:hAnsi="Times New Roman" w:cs="Times New Roman"/>
          <w:sz w:val="28"/>
          <w:szCs w:val="28"/>
        </w:rPr>
        <w:t>Криппсом</w:t>
      </w:r>
      <w:proofErr w:type="spellEnd"/>
      <w:r>
        <w:rPr>
          <w:rFonts w:ascii="Times New Roman" w:hAnsi="Times New Roman" w:cs="Times New Roman"/>
          <w:sz w:val="28"/>
          <w:szCs w:val="28"/>
        </w:rPr>
        <w:t xml:space="preserve"> Мы, заявил </w:t>
      </w:r>
      <w:proofErr w:type="spellStart"/>
      <w:r>
        <w:rPr>
          <w:rFonts w:ascii="Times New Roman" w:hAnsi="Times New Roman" w:cs="Times New Roman"/>
          <w:sz w:val="28"/>
          <w:szCs w:val="28"/>
        </w:rPr>
        <w:t>Криппс</w:t>
      </w:r>
      <w:proofErr w:type="spellEnd"/>
      <w:r>
        <w:rPr>
          <w:rFonts w:ascii="Times New Roman" w:hAnsi="Times New Roman" w:cs="Times New Roman"/>
          <w:sz w:val="28"/>
          <w:szCs w:val="28"/>
        </w:rPr>
        <w:t xml:space="preserve">,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w:t>
      </w:r>
      <w:proofErr w:type="spellStart"/>
      <w:r>
        <w:rPr>
          <w:rFonts w:ascii="Times New Roman" w:hAnsi="Times New Roman" w:cs="Times New Roman"/>
          <w:sz w:val="28"/>
          <w:szCs w:val="28"/>
        </w:rPr>
        <w:t>скороиспечённое</w:t>
      </w:r>
      <w:proofErr w:type="spellEnd"/>
      <w:r>
        <w:rPr>
          <w:rFonts w:ascii="Times New Roman" w:hAnsi="Times New Roman" w:cs="Times New Roman"/>
          <w:sz w:val="28"/>
          <w:szCs w:val="28"/>
        </w:rPr>
        <w:t xml:space="preserve"> соглашение. Сталин выразил удивление по поводу заявления </w:t>
      </w:r>
      <w:proofErr w:type="spellStart"/>
      <w:r>
        <w:rPr>
          <w:rFonts w:ascii="Times New Roman" w:hAnsi="Times New Roman" w:cs="Times New Roman"/>
          <w:sz w:val="28"/>
          <w:szCs w:val="28"/>
        </w:rPr>
        <w:t>Криппса</w:t>
      </w:r>
      <w:proofErr w:type="spellEnd"/>
      <w:r>
        <w:rPr>
          <w:rFonts w:ascii="Times New Roman" w:hAnsi="Times New Roman" w:cs="Times New Roman"/>
          <w:sz w:val="28"/>
          <w:szCs w:val="28"/>
        </w:rPr>
        <w:t xml:space="preserve">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w:t>
      </w:r>
      <w:proofErr w:type="spellStart"/>
      <w:r>
        <w:rPr>
          <w:rFonts w:ascii="Times New Roman" w:hAnsi="Times New Roman" w:cs="Times New Roman"/>
          <w:sz w:val="28"/>
          <w:szCs w:val="28"/>
        </w:rPr>
        <w:t>Криппс</w:t>
      </w:r>
      <w:proofErr w:type="spellEnd"/>
      <w:r>
        <w:rPr>
          <w:rFonts w:ascii="Times New Roman" w:hAnsi="Times New Roman" w:cs="Times New Roman"/>
          <w:sz w:val="28"/>
          <w:szCs w:val="28"/>
        </w:rPr>
        <w:t xml:space="preserve">,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roofErr w:type="spellStart"/>
      <w:r>
        <w:rPr>
          <w:rFonts w:ascii="Times New Roman" w:hAnsi="Times New Roman" w:cs="Times New Roman"/>
          <w:sz w:val="28"/>
          <w:szCs w:val="28"/>
        </w:rPr>
        <w:t>Криппс</w:t>
      </w:r>
      <w:proofErr w:type="spellEnd"/>
      <w:r>
        <w:rPr>
          <w:rFonts w:ascii="Times New Roman" w:hAnsi="Times New Roman" w:cs="Times New Roman"/>
          <w:sz w:val="28"/>
          <w:szCs w:val="28"/>
        </w:rPr>
        <w:t xml:space="preserve"> выразил предположение, что, возможно, существует неясность в трактовке самого слова «соглашение». Сталин разъяснил </w:t>
      </w:r>
      <w:proofErr w:type="spellStart"/>
      <w:r>
        <w:rPr>
          <w:rFonts w:ascii="Times New Roman" w:hAnsi="Times New Roman" w:cs="Times New Roman"/>
          <w:sz w:val="28"/>
          <w:szCs w:val="28"/>
        </w:rPr>
        <w:t>Криппсу</w:t>
      </w:r>
      <w:proofErr w:type="spellEnd"/>
      <w:r>
        <w:rPr>
          <w:rFonts w:ascii="Times New Roman" w:hAnsi="Times New Roman" w:cs="Times New Roman"/>
          <w:sz w:val="28"/>
          <w:szCs w:val="28"/>
        </w:rPr>
        <w:t xml:space="preserve">, как он понимает соглашение. 1. Англия и СССР обязываются оказывать друг другу вооружённую помощь в войне с Германией. 2. Обе стороны обязываются не заключать сепаратного мира.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При подобной элементарной постановке вопроса непонятны причины нерешительности Англии. Используя текст и знания по истории, выберите в приведённом списке три верных суждения.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Запишите в таблицу цифры, под которыми они указаны.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Беседа состоялась в 1941 г.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Премьер-министром Великобритании во время указанных событий был А. Чемберлен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3) Переговоры проходили перед началом Второй мировой войны.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Наркомом иностранных дел в этот период был В. М. Молотов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5) После данных переговоров представители Великобритании и СССР разорвут дипломатические отношения.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6) Одним из условий соглашения между СССР и Великобританией была обязанность не заключать сепаратного мира с Германией. Запишите в таблицу выбранные цифры</w:t>
      </w:r>
    </w:p>
    <w:tbl>
      <w:tblPr>
        <w:tblStyle w:val="a3"/>
        <w:tblW w:w="0" w:type="auto"/>
        <w:tblLook w:val="04A0" w:firstRow="1" w:lastRow="0" w:firstColumn="1" w:lastColumn="0" w:noHBand="0" w:noVBand="1"/>
      </w:tblPr>
      <w:tblGrid>
        <w:gridCol w:w="1168"/>
        <w:gridCol w:w="1168"/>
        <w:gridCol w:w="1168"/>
        <w:gridCol w:w="1168"/>
      </w:tblGrid>
      <w:tr w:rsidR="000D202A" w:rsidTr="000D202A">
        <w:trPr>
          <w:trHeight w:val="503"/>
        </w:trPr>
        <w:tc>
          <w:tcPr>
            <w:tcW w:w="116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Ответы</w:t>
            </w:r>
          </w:p>
        </w:tc>
        <w:tc>
          <w:tcPr>
            <w:tcW w:w="1168"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168"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168"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Рассмотрите схему и выполните задания 11-13.</w:t>
      </w:r>
    </w:p>
    <w:p w:rsidR="000D202A" w:rsidRDefault="000D202A" w:rsidP="000D202A">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295650" cy="4257675"/>
            <wp:effectExtent l="0" t="0" r="0" b="9525"/>
            <wp:docPr id="6" name="Рисунок 6" descr="Снимок экрана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Снимок экрана (6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95650" cy="4257675"/>
                    </a:xfrm>
                    <a:prstGeom prst="rect">
                      <a:avLst/>
                    </a:prstGeom>
                    <a:noFill/>
                    <a:ln>
                      <a:noFill/>
                    </a:ln>
                  </pic:spPr>
                </pic:pic>
              </a:graphicData>
            </a:graphic>
          </wp:inline>
        </w:drawing>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11. Назовите месяц, когда завершились боевые действия, обозначенные на карте стрелками.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Ответ: 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12. Укажите название реки, которая обозначена цифрой «2».</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Ответ: 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13. 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Одним из фронтов Красной армии, участвовавших в событиях, обозначенных на карте, командовал Г.К. Жуков.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Во время событий, которые обозначены на карте, произошла встреча советских войск с </w:t>
      </w:r>
      <w:proofErr w:type="gramStart"/>
      <w:r>
        <w:rPr>
          <w:rFonts w:ascii="Times New Roman" w:hAnsi="Times New Roman" w:cs="Times New Roman"/>
          <w:sz w:val="28"/>
          <w:szCs w:val="28"/>
        </w:rPr>
        <w:t>англо-американскими</w:t>
      </w:r>
      <w:proofErr w:type="gramEnd"/>
      <w:r>
        <w:rPr>
          <w:rFonts w:ascii="Times New Roman" w:hAnsi="Times New Roman" w:cs="Times New Roman"/>
          <w:sz w:val="28"/>
          <w:szCs w:val="28"/>
        </w:rPr>
        <w:t xml:space="preserve">.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3) В ходе событий, обозначенных на карте, была освобождена территория Белоруссии.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Под цифрой «1» на схеме указан Берлин, с взятием которого окончилась Вторая мировая война.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5) Указанные события привели к капитуляции одной из воющих стран.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6) На карте обозначены действия Красной армии в ходе проведения </w:t>
      </w:r>
      <w:proofErr w:type="gramStart"/>
      <w:r>
        <w:rPr>
          <w:rFonts w:ascii="Times New Roman" w:hAnsi="Times New Roman" w:cs="Times New Roman"/>
          <w:sz w:val="28"/>
          <w:szCs w:val="28"/>
        </w:rPr>
        <w:t>Висло-</w:t>
      </w:r>
      <w:proofErr w:type="spellStart"/>
      <w:r>
        <w:rPr>
          <w:rFonts w:ascii="Times New Roman" w:hAnsi="Times New Roman" w:cs="Times New Roman"/>
          <w:sz w:val="28"/>
          <w:szCs w:val="28"/>
        </w:rPr>
        <w:t>Одерской</w:t>
      </w:r>
      <w:proofErr w:type="spellEnd"/>
      <w:proofErr w:type="gramEnd"/>
      <w:r>
        <w:rPr>
          <w:rFonts w:ascii="Times New Roman" w:hAnsi="Times New Roman" w:cs="Times New Roman"/>
          <w:sz w:val="28"/>
          <w:szCs w:val="28"/>
        </w:rPr>
        <w:t xml:space="preserve"> операции. Запишите в таблицу выбранные цифры.</w:t>
      </w:r>
    </w:p>
    <w:tbl>
      <w:tblPr>
        <w:tblStyle w:val="a3"/>
        <w:tblW w:w="0" w:type="auto"/>
        <w:tblLook w:val="04A0" w:firstRow="1" w:lastRow="0" w:firstColumn="1" w:lastColumn="0" w:noHBand="0" w:noVBand="1"/>
      </w:tblPr>
      <w:tblGrid>
        <w:gridCol w:w="1285"/>
        <w:gridCol w:w="1285"/>
        <w:gridCol w:w="1285"/>
        <w:gridCol w:w="1285"/>
      </w:tblGrid>
      <w:tr w:rsidR="000D202A" w:rsidTr="000D202A">
        <w:trPr>
          <w:trHeight w:val="384"/>
        </w:trPr>
        <w:tc>
          <w:tcPr>
            <w:tcW w:w="12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w:t>
            </w:r>
          </w:p>
        </w:tc>
        <w:tc>
          <w:tcPr>
            <w:tcW w:w="1285"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285"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285"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Рассмотрите изображение и выполните задание 14.</w:t>
      </w:r>
    </w:p>
    <w:p w:rsidR="000D202A" w:rsidRDefault="000D202A" w:rsidP="000D202A">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105150" cy="3886200"/>
            <wp:effectExtent l="0" t="0" r="0" b="0"/>
            <wp:docPr id="5" name="Рисунок 5" descr="https://mwr.pushkininstitute.ru/modules/IzoSk_rabochkolh/media/img/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mwr.pushkininstitute.ru/modules/IzoSk_rabochkolh/media/img/pictur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5150" cy="3886200"/>
                    </a:xfrm>
                    <a:prstGeom prst="rect">
                      <a:avLst/>
                    </a:prstGeom>
                    <a:noFill/>
                    <a:ln>
                      <a:noFill/>
                    </a:ln>
                  </pic:spPr>
                </pic:pic>
              </a:graphicData>
            </a:graphic>
          </wp:inline>
        </w:drawing>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14. Какие суждения о данном плакате являются верными? Выберите два суждения из пяти предложенных. Запишите в таблицу цифры, под которыми они указаны.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Автором данной скульптуры был Е.В. Вучетич.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Данная скульптура выполнена в стиле социалистического реализма.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3) Данное произведение иллюстрирует классовое единство буржуазии и крестьян.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Скульптура находится в Санкт-Петербурге.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5) Памятник стал логотипом одной из советских киностудий.</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 под соответствующими буквами.</w:t>
      </w:r>
    </w:p>
    <w:tbl>
      <w:tblPr>
        <w:tblStyle w:val="a3"/>
        <w:tblW w:w="0" w:type="auto"/>
        <w:tblLook w:val="04A0" w:firstRow="1" w:lastRow="0" w:firstColumn="1" w:lastColumn="0" w:noHBand="0" w:noVBand="1"/>
      </w:tblPr>
      <w:tblGrid>
        <w:gridCol w:w="1265"/>
        <w:gridCol w:w="1265"/>
        <w:gridCol w:w="1265"/>
      </w:tblGrid>
      <w:tr w:rsidR="000D202A" w:rsidTr="000D202A">
        <w:trPr>
          <w:trHeight w:val="515"/>
        </w:trPr>
        <w:tc>
          <w:tcPr>
            <w:tcW w:w="126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Ответы</w:t>
            </w:r>
          </w:p>
        </w:tc>
        <w:tc>
          <w:tcPr>
            <w:tcW w:w="1265"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265"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15. 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w:t>
      </w:r>
      <w:r>
        <w:rPr>
          <w:rFonts w:ascii="Times New Roman" w:hAnsi="Times New Roman" w:cs="Times New Roman"/>
          <w:noProof/>
          <w:sz w:val="28"/>
          <w:szCs w:val="28"/>
          <w:lang w:eastAsia="ru-RU"/>
        </w:rPr>
        <w:drawing>
          <wp:inline distT="0" distB="0" distL="0" distR="0">
            <wp:extent cx="4000500" cy="4105275"/>
            <wp:effectExtent l="0" t="0" r="0" b="9525"/>
            <wp:docPr id="4" name="Рисунок 4" descr="«Советская физкультура» (Александр Самохвалов,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Советская физкультура» (Александр Самохвалов, 19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00500" cy="4105275"/>
                    </a:xfrm>
                    <a:prstGeom prst="rect">
                      <a:avLst/>
                    </a:prstGeom>
                    <a:noFill/>
                    <a:ln>
                      <a:noFill/>
                    </a:ln>
                  </pic:spPr>
                </pic:pic>
              </a:graphicData>
            </a:graphic>
          </wp:inline>
        </w:drawing>
      </w:r>
      <w:r>
        <w:rPr>
          <w:rFonts w:ascii="Times New Roman" w:hAnsi="Times New Roman" w:cs="Times New Roman"/>
          <w:sz w:val="28"/>
          <w:szCs w:val="28"/>
        </w:rPr>
        <w:t xml:space="preserve">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noProof/>
          <w:sz w:val="28"/>
          <w:szCs w:val="28"/>
          <w:lang w:eastAsia="ru-RU"/>
        </w:rPr>
        <w:drawing>
          <wp:inline distT="0" distB="0" distL="0" distR="0">
            <wp:extent cx="4819650" cy="2886075"/>
            <wp:effectExtent l="0" t="0" r="0" b="9525"/>
            <wp:docPr id="3" name="Рисунок 3" descr="https://files.masterkrasok.ru/v4/posts/0onFpC4N7gvsE5nQFIzT6EHXEIcBfpypn9gshx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files.masterkrasok.ru/v4/posts/0onFpC4N7gvsE5nQFIzT6EHXEIcBfpypn9gshxPC.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19650" cy="2886075"/>
                    </a:xfrm>
                    <a:prstGeom prst="rect">
                      <a:avLst/>
                    </a:prstGeom>
                    <a:noFill/>
                    <a:ln>
                      <a:noFill/>
                    </a:ln>
                  </pic:spPr>
                </pic:pic>
              </a:graphicData>
            </a:graphic>
          </wp:inline>
        </w:drawing>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3. </w:t>
      </w:r>
      <w:r>
        <w:rPr>
          <w:rFonts w:ascii="Times New Roman" w:hAnsi="Times New Roman" w:cs="Times New Roman"/>
          <w:noProof/>
          <w:sz w:val="28"/>
          <w:szCs w:val="28"/>
          <w:lang w:eastAsia="ru-RU"/>
        </w:rPr>
        <w:drawing>
          <wp:inline distT="0" distB="0" distL="0" distR="0">
            <wp:extent cx="4791075" cy="3267075"/>
            <wp:effectExtent l="0" t="0" r="9525" b="9525"/>
            <wp:docPr id="2" name="Рисунок 2" descr=" «Эстафета» (А.А. Дейнека, 19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 «Эстафета» (А.А. Дейнека, 1939)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1075" cy="3267075"/>
                    </a:xfrm>
                    <a:prstGeom prst="rect">
                      <a:avLst/>
                    </a:prstGeom>
                    <a:noFill/>
                    <a:ln>
                      <a:noFill/>
                    </a:ln>
                  </pic:spPr>
                </pic:pic>
              </a:graphicData>
            </a:graphic>
          </wp:inline>
        </w:drawing>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4. </w:t>
      </w:r>
      <w:r>
        <w:rPr>
          <w:rFonts w:ascii="Times New Roman" w:hAnsi="Times New Roman" w:cs="Times New Roman"/>
          <w:noProof/>
          <w:sz w:val="28"/>
          <w:szCs w:val="28"/>
          <w:lang w:eastAsia="ru-RU"/>
        </w:rPr>
        <w:drawing>
          <wp:inline distT="0" distB="0" distL="0" distR="0">
            <wp:extent cx="4762500" cy="2686050"/>
            <wp:effectExtent l="0" t="0" r="0" b="0"/>
            <wp:docPr id="1" name="Рисунок 1" descr="https://mf.b37mrtl.ru/rbthmedia/images/2020.08/original/5f3cef9915e9f95f594200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mf.b37mrtl.ru/rbthmedia/images/2020.08/original/5f3cef9915e9f95f594200fd.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2500" cy="2686050"/>
                    </a:xfrm>
                    <a:prstGeom prst="rect">
                      <a:avLst/>
                    </a:prstGeom>
                    <a:noFill/>
                    <a:ln>
                      <a:noFill/>
                    </a:ln>
                  </pic:spPr>
                </pic:pic>
              </a:graphicData>
            </a:graphic>
          </wp:inline>
        </w:drawing>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Запишите в таблицу выбранные цифры</w:t>
      </w:r>
    </w:p>
    <w:tbl>
      <w:tblPr>
        <w:tblStyle w:val="a3"/>
        <w:tblW w:w="0" w:type="auto"/>
        <w:tblLook w:val="04A0" w:firstRow="1" w:lastRow="0" w:firstColumn="1" w:lastColumn="0" w:noHBand="0" w:noVBand="1"/>
      </w:tblPr>
      <w:tblGrid>
        <w:gridCol w:w="1108"/>
        <w:gridCol w:w="1085"/>
        <w:gridCol w:w="1085"/>
      </w:tblGrid>
      <w:tr w:rsidR="000D202A" w:rsidTr="000D202A">
        <w:trPr>
          <w:trHeight w:val="491"/>
        </w:trPr>
        <w:tc>
          <w:tcPr>
            <w:tcW w:w="10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Ответы</w:t>
            </w:r>
          </w:p>
        </w:tc>
        <w:tc>
          <w:tcPr>
            <w:tcW w:w="1085"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c>
          <w:tcPr>
            <w:tcW w:w="1085"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bl>
    <w:p w:rsidR="000D202A" w:rsidRDefault="000D202A" w:rsidP="000D202A">
      <w:pPr>
        <w:jc w:val="both"/>
        <w:rPr>
          <w:rFonts w:ascii="Times New Roman" w:hAnsi="Times New Roman" w:cs="Times New Roman"/>
          <w:sz w:val="28"/>
          <w:szCs w:val="28"/>
        </w:rPr>
      </w:pPr>
    </w:p>
    <w:p w:rsidR="000D202A" w:rsidRDefault="000D202A" w:rsidP="000D202A">
      <w:pPr>
        <w:jc w:val="center"/>
        <w:rPr>
          <w:rFonts w:ascii="Times New Roman" w:hAnsi="Times New Roman" w:cs="Times New Roman"/>
          <w:b/>
          <w:sz w:val="28"/>
          <w:szCs w:val="28"/>
        </w:rPr>
      </w:pPr>
      <w:r>
        <w:rPr>
          <w:rFonts w:ascii="Times New Roman" w:hAnsi="Times New Roman" w:cs="Times New Roman"/>
          <w:b/>
          <w:sz w:val="28"/>
          <w:szCs w:val="28"/>
        </w:rPr>
        <w:t>Часть 2</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16. 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При изложении аргументов обязательно используйте исторические факты. Ответ запишите в следующем виде.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Аргументы в подтверждение: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 ________________________________________________________________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 ________________________________________________________________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Аргументы в опровержение: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1) ________________________________________________________________</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2) _______________________________________________________________</w:t>
      </w:r>
    </w:p>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p>
    <w:p w:rsidR="000D202A" w:rsidRDefault="000D202A" w:rsidP="000D202A">
      <w:pPr>
        <w:jc w:val="center"/>
        <w:rPr>
          <w:rFonts w:ascii="Times New Roman" w:hAnsi="Times New Roman" w:cs="Times New Roman"/>
          <w:sz w:val="28"/>
          <w:szCs w:val="28"/>
        </w:rPr>
      </w:pPr>
      <w:r>
        <w:rPr>
          <w:rFonts w:ascii="Times New Roman" w:hAnsi="Times New Roman" w:cs="Times New Roman"/>
          <w:sz w:val="28"/>
          <w:szCs w:val="28"/>
        </w:rPr>
        <w:t>Система оценивания экзаменационной работы по истории</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Часть 1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Pr>
          <w:rFonts w:ascii="Times New Roman" w:hAnsi="Times New Roman" w:cs="Times New Roman"/>
          <w:sz w:val="28"/>
          <w:szCs w:val="28"/>
        </w:rPr>
        <w:t xml:space="preserve">Полный правильный ответ на задания 2, 5-9, 10, 13, 15 оценивается 2 баллами; если допущена одна ошибка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xml:space="preserve">. отсутствует одна из цифр или имеется одна лишняя цифра) – 1 балл; если допущено две и более ошибок (в </w:t>
      </w:r>
      <w:proofErr w:type="spellStart"/>
      <w:r>
        <w:rPr>
          <w:rFonts w:ascii="Times New Roman" w:hAnsi="Times New Roman" w:cs="Times New Roman"/>
          <w:sz w:val="28"/>
          <w:szCs w:val="28"/>
        </w:rPr>
        <w:t>т.ч</w:t>
      </w:r>
      <w:proofErr w:type="spellEnd"/>
      <w:r>
        <w:rPr>
          <w:rFonts w:ascii="Times New Roman" w:hAnsi="Times New Roman" w:cs="Times New Roman"/>
          <w:sz w:val="28"/>
          <w:szCs w:val="28"/>
        </w:rPr>
        <w:t>. отсутствуют две и более цифры или имеются две и более лишних цифр) или ответ отсутствует – 0 баллов.</w:t>
      </w:r>
      <w:proofErr w:type="gramEnd"/>
    </w:p>
    <w:tbl>
      <w:tblPr>
        <w:tblStyle w:val="a3"/>
        <w:tblW w:w="0" w:type="auto"/>
        <w:tblLook w:val="04A0" w:firstRow="1" w:lastRow="0" w:firstColumn="1" w:lastColumn="0" w:noHBand="0" w:noVBand="1"/>
      </w:tblPr>
      <w:tblGrid>
        <w:gridCol w:w="1393"/>
        <w:gridCol w:w="2119"/>
      </w:tblGrid>
      <w:tr w:rsidR="000D202A" w:rsidTr="000D202A">
        <w:trPr>
          <w:trHeight w:val="250"/>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задания</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ответы</w:t>
            </w:r>
          </w:p>
        </w:tc>
      </w:tr>
      <w:tr w:rsidR="000D202A" w:rsidTr="000D202A">
        <w:trPr>
          <w:trHeight w:val="250"/>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ВАБ</w:t>
            </w:r>
          </w:p>
        </w:tc>
      </w:tr>
      <w:tr w:rsidR="000D202A" w:rsidTr="000D202A">
        <w:trPr>
          <w:trHeight w:val="250"/>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4516</w:t>
            </w:r>
          </w:p>
        </w:tc>
      </w:tr>
      <w:tr w:rsidR="000D202A" w:rsidTr="000D202A">
        <w:trPr>
          <w:trHeight w:val="250"/>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Продразверстка</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4356</w:t>
            </w:r>
          </w:p>
        </w:tc>
      </w:tr>
      <w:tr w:rsidR="000D202A" w:rsidTr="000D202A">
        <w:trPr>
          <w:trHeight w:val="250"/>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6</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1625</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7</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256</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8</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3521</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9</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Сталин</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10</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146</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11</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Май</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12</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Эльба</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13</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125</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14</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25</w:t>
            </w:r>
          </w:p>
        </w:tc>
      </w:tr>
      <w:tr w:rsidR="000D202A" w:rsidTr="000D202A">
        <w:trPr>
          <w:trHeight w:val="262"/>
        </w:trPr>
        <w:tc>
          <w:tcPr>
            <w:tcW w:w="1393"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15</w:t>
            </w:r>
          </w:p>
        </w:tc>
        <w:tc>
          <w:tcPr>
            <w:tcW w:w="173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13</w:t>
            </w:r>
          </w:p>
        </w:tc>
      </w:tr>
    </w:tbl>
    <w:p w:rsidR="000D202A" w:rsidRDefault="000D202A" w:rsidP="000D202A">
      <w:pPr>
        <w:jc w:val="both"/>
        <w:rPr>
          <w:rFonts w:ascii="Times New Roman" w:hAnsi="Times New Roman" w:cs="Times New Roman"/>
          <w:sz w:val="28"/>
          <w:szCs w:val="28"/>
        </w:rPr>
      </w:pPr>
    </w:p>
    <w:p w:rsidR="000D202A" w:rsidRDefault="000D202A" w:rsidP="000D202A">
      <w:pPr>
        <w:rPr>
          <w:rFonts w:ascii="Times New Roman" w:hAnsi="Times New Roman" w:cs="Times New Roman"/>
          <w:sz w:val="28"/>
          <w:szCs w:val="28"/>
        </w:rPr>
      </w:pPr>
      <w:r>
        <w:rPr>
          <w:rFonts w:ascii="Times New Roman" w:hAnsi="Times New Roman" w:cs="Times New Roman"/>
          <w:sz w:val="28"/>
          <w:szCs w:val="28"/>
        </w:rPr>
        <w:t>Часть 2</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Критерии оценивания заданий с развёрнутым ответом 16.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Баллы</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Конференция: </w:t>
            </w:r>
            <w:proofErr w:type="gramStart"/>
            <w:r>
              <w:rPr>
                <w:rFonts w:ascii="Times New Roman" w:hAnsi="Times New Roman" w:cs="Times New Roman"/>
                <w:sz w:val="28"/>
                <w:szCs w:val="28"/>
              </w:rPr>
              <w:t>Тегеранская</w:t>
            </w:r>
            <w:proofErr w:type="gramEnd"/>
            <w:r>
              <w:rPr>
                <w:rFonts w:ascii="Times New Roman" w:hAnsi="Times New Roman" w:cs="Times New Roman"/>
                <w:sz w:val="28"/>
                <w:szCs w:val="28"/>
              </w:rPr>
              <w:t xml:space="preserve">;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Могут быть указаны следующие причины: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 в конце 1941 г. атака японских ВВС на американскую военную базу в Перл-</w:t>
            </w:r>
            <w:proofErr w:type="spellStart"/>
            <w:r>
              <w:rPr>
                <w:rFonts w:ascii="Times New Roman" w:hAnsi="Times New Roman" w:cs="Times New Roman"/>
                <w:sz w:val="28"/>
                <w:szCs w:val="28"/>
              </w:rPr>
              <w:t>Харборе</w:t>
            </w:r>
            <w:proofErr w:type="spellEnd"/>
            <w:r>
              <w:rPr>
                <w:rFonts w:ascii="Times New Roman" w:hAnsi="Times New Roman" w:cs="Times New Roman"/>
                <w:sz w:val="28"/>
                <w:szCs w:val="28"/>
              </w:rPr>
              <w:t xml:space="preserve">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2) к началу войны существовали идеологические противоречия между союзниками, поэтому Англия и США были заинтересованы в </w:t>
            </w:r>
            <w:proofErr w:type="gramStart"/>
            <w:r>
              <w:rPr>
                <w:rFonts w:ascii="Times New Roman" w:hAnsi="Times New Roman" w:cs="Times New Roman"/>
                <w:sz w:val="28"/>
                <w:szCs w:val="28"/>
              </w:rPr>
              <w:t>ослаблении</w:t>
            </w:r>
            <w:proofErr w:type="gramEnd"/>
            <w:r>
              <w:rPr>
                <w:rFonts w:ascii="Times New Roman" w:hAnsi="Times New Roman" w:cs="Times New Roman"/>
                <w:sz w:val="28"/>
                <w:szCs w:val="28"/>
              </w:rPr>
              <w:t xml:space="preserve"> как Германии, так и СССР. Когда падение Германии стало неизбежным, наметились определенные сдвиги в процессе открытия Второго фронта;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3) 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Могут быть указаны другие причины.</w:t>
            </w:r>
          </w:p>
        </w:tc>
        <w:tc>
          <w:tcPr>
            <w:tcW w:w="478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Правильно указаны три элемента ответа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Правильно указано два элемента ответа </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Правильно указан один элемент ответа </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не указан ИЛИ ответ неправильный</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Максимальный бал </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bl>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Задание 17.</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 Ответ запишите в следующем виде.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Аргументы в подтверждение: 1) … 2) …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Аргументы в опровержение: 1) … 2) …</w:t>
      </w:r>
    </w:p>
    <w:tbl>
      <w:tblPr>
        <w:tblStyle w:val="a3"/>
        <w:tblW w:w="0" w:type="auto"/>
        <w:tblLook w:val="04A0" w:firstRow="1" w:lastRow="0" w:firstColumn="1" w:lastColumn="0" w:noHBand="0" w:noVBand="1"/>
      </w:tblPr>
      <w:tblGrid>
        <w:gridCol w:w="4785"/>
        <w:gridCol w:w="4786"/>
      </w:tblGrid>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Баллы</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Правильный ответ должен содержать аргументы: </w:t>
            </w:r>
          </w:p>
          <w:p w:rsidR="000D202A" w:rsidRDefault="000D202A">
            <w:pPr>
              <w:jc w:val="both"/>
              <w:rPr>
                <w:rFonts w:ascii="Times New Roman" w:hAnsi="Times New Roman" w:cs="Times New Roman"/>
                <w:sz w:val="28"/>
                <w:szCs w:val="28"/>
              </w:rPr>
            </w:pPr>
            <w:proofErr w:type="gramStart"/>
            <w:r>
              <w:rPr>
                <w:rFonts w:ascii="Times New Roman" w:hAnsi="Times New Roman" w:cs="Times New Roman"/>
                <w:sz w:val="28"/>
                <w:szCs w:val="28"/>
              </w:rPr>
              <w:t>1) в подтверждение, например: − продразвёрстка была заменена продналогом, что делало крестьян более свободными в распоряжении результатами своего труда; − мелкие и часть средних предприятий были переданы в частные руки, появилась возможность занятия предпринимательством; − была проведена денежная реформа, введена свобода торговли, что означало экономическую либерализацию; − государство смирилось с существованием слоя «советской буржуазии», что означало либерализацию режима;</w:t>
            </w:r>
            <w:proofErr w:type="gramEnd"/>
            <w:r>
              <w:rPr>
                <w:rFonts w:ascii="Times New Roman" w:hAnsi="Times New Roman" w:cs="Times New Roman"/>
                <w:sz w:val="28"/>
                <w:szCs w:val="28"/>
              </w:rPr>
              <w:t xml:space="preserve"> − большевики первоначально одобряли деятельность эмигрантского движения сменовеховцев, что получило отражение в резолюции XIV съезда ВК</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б) 1925 г.;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 в опровержение, например: − на X съезде РК</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 − окончательно сложилась однопартийная политическая система, прекратили существование оппозиционные партии эсеров и меньшевиков; − сформировался режим личной власти И.В. Сталина; − прошли громкие судебные </w:t>
            </w:r>
            <w:proofErr w:type="gramStart"/>
            <w:r>
              <w:rPr>
                <w:rFonts w:ascii="Times New Roman" w:hAnsi="Times New Roman" w:cs="Times New Roman"/>
                <w:sz w:val="28"/>
                <w:szCs w:val="28"/>
              </w:rPr>
              <w:t>процессы над</w:t>
            </w:r>
            <w:proofErr w:type="gramEnd"/>
            <w:r>
              <w:rPr>
                <w:rFonts w:ascii="Times New Roman" w:hAnsi="Times New Roman" w:cs="Times New Roman"/>
                <w:sz w:val="28"/>
                <w:szCs w:val="28"/>
              </w:rPr>
              <w:t xml:space="preserve"> политическими противниками большевиков (например, процесс над лидерами эсеров 1922 г.); − «советская буржуазия» была лишена политических прав.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Могут быть приведены другие аргументы</w:t>
            </w:r>
          </w:p>
        </w:tc>
        <w:tc>
          <w:tcPr>
            <w:tcW w:w="4786" w:type="dxa"/>
            <w:tcBorders>
              <w:top w:val="single" w:sz="4" w:space="0" w:color="auto"/>
              <w:left w:val="single" w:sz="4" w:space="0" w:color="auto"/>
              <w:bottom w:val="single" w:sz="4" w:space="0" w:color="auto"/>
              <w:right w:val="single" w:sz="4" w:space="0" w:color="auto"/>
            </w:tcBorders>
          </w:tcPr>
          <w:p w:rsidR="000D202A" w:rsidRDefault="000D202A">
            <w:pPr>
              <w:jc w:val="both"/>
              <w:rPr>
                <w:rFonts w:ascii="Times New Roman" w:hAnsi="Times New Roman" w:cs="Times New Roman"/>
                <w:sz w:val="28"/>
                <w:szCs w:val="28"/>
              </w:rPr>
            </w:pP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два аргумента в подтверждение и два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один аргумент в подтверждение и один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ИЛИ Приведены рассуждения общего характера, не соответствующие требованию задания.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ИЛИ Ответ неправильный</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4785"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Максимальный бал</w:t>
            </w:r>
          </w:p>
        </w:tc>
        <w:tc>
          <w:tcPr>
            <w:tcW w:w="47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2.4. Промежуточная аттестация (углубленный уровень)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1. Назначение проверочной работы Промежуточная аттестация (экзамен) проводится по окончании изучения общеобразовательной дисциплины «История» на углубленном уровне (социально-экономический и гуманитарный профили).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Задачи проведения промежуточной аттестации (экзамена): – определить уровень усвоения содержания образования по истории; – предоставить обучающимся возможность самореализации в учебной деятельности; – определить пути совершенствования преподавания общеобразовательной дисциплины «История» на уровне среднего профессионального образования.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Планируемые образовательные результаты: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сформировать представлений о предмете;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времён до настоящего времени;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умение анализировать, характеризовать и сравнивать исторические события, явления;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2. Характеристика фонда оценочных средств учебно-методический комплекс по отечественной истории содержит перечень «трудных вопросов истории России». Промежуточная аттестация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Комплект экзаменационных заданий состоит из 20 вопросов. 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rsidR="000D202A" w:rsidRDefault="000D202A" w:rsidP="000D202A">
      <w:pPr>
        <w:jc w:val="both"/>
        <w:rPr>
          <w:rFonts w:ascii="Times New Roman" w:hAnsi="Times New Roman" w:cs="Times New Roman"/>
          <w:sz w:val="28"/>
          <w:szCs w:val="28"/>
        </w:rPr>
      </w:pPr>
      <w:r>
        <w:rPr>
          <w:rFonts w:ascii="Times New Roman" w:hAnsi="Times New Roman" w:cs="Times New Roman"/>
          <w:sz w:val="28"/>
          <w:szCs w:val="28"/>
        </w:rPr>
        <w:t xml:space="preserve">«Трудные вопросы» истории России: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Причины, последствия и оценка падения монархии в России, прихода к власти большевиков.</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Причины победы большевиков в Гражданской войне.</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Образование СССР.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Результаты НЭПа. Причины свертывания НЭПа.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Оценка результатов индустриализации, коллективизации и преобразований в сфере культуры.</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Характер национальной политики большевиков и ее оценка.</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Причины, последствия и оценка установления однопартийной диктатуры и единовластия И.В. Сталина; причины репрессий.</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Политика умиротворения агрессора.</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Внешняя политика СССР накануне Второй мировой войны.</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Причины поражения Красной армии в 1941 году.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Основные военные операции Великой отечественной войны.</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Коренной перелом. Его суть и значение для хода Второй мировой войны.</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Цена победы СССР в Великой Отечественной войне.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Мирные конференции и послевоенное устройство Германии и мира.</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«Холодная Война». Роль СССР в «Холодной войне». Конфликты «Холодной войны»</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Причины, последствия и оценка реформ Н.С. Хрущева.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Оценка периода правления Л.И. Брежнева и роли диссидентского движения.</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Причины, последствия и оценка «перестройки» и распада СССР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 </w:t>
      </w:r>
    </w:p>
    <w:p w:rsidR="000D202A" w:rsidRDefault="000D202A" w:rsidP="000D202A">
      <w:pPr>
        <w:pStyle w:val="a4"/>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Причины, последствия и оценка стабилизации экономики и политической системы России в 2000-е гг. </w:t>
      </w:r>
    </w:p>
    <w:p w:rsidR="000D202A" w:rsidRDefault="000D202A" w:rsidP="000D202A">
      <w:pPr>
        <w:ind w:left="360"/>
        <w:jc w:val="both"/>
        <w:rPr>
          <w:rFonts w:ascii="Times New Roman" w:hAnsi="Times New Roman" w:cs="Times New Roman"/>
          <w:sz w:val="28"/>
          <w:szCs w:val="28"/>
        </w:rPr>
      </w:pPr>
      <w:r>
        <w:rPr>
          <w:rFonts w:ascii="Times New Roman" w:hAnsi="Times New Roman" w:cs="Times New Roman"/>
          <w:sz w:val="28"/>
          <w:szCs w:val="28"/>
        </w:rPr>
        <w:t>3. Критерии оценивания устного (письменного) ответа</w:t>
      </w:r>
    </w:p>
    <w:tbl>
      <w:tblPr>
        <w:tblStyle w:val="a3"/>
        <w:tblW w:w="0" w:type="auto"/>
        <w:tblInd w:w="360" w:type="dxa"/>
        <w:tblLook w:val="04A0" w:firstRow="1" w:lastRow="0" w:firstColumn="1" w:lastColumn="0" w:noHBand="0" w:noVBand="1"/>
      </w:tblPr>
      <w:tblGrid>
        <w:gridCol w:w="2158"/>
        <w:gridCol w:w="3686"/>
        <w:gridCol w:w="3367"/>
      </w:tblGrid>
      <w:tr w:rsidR="000D202A" w:rsidTr="000D202A">
        <w:tc>
          <w:tcPr>
            <w:tcW w:w="2158"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Критерии</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Показатели</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Баллы</w:t>
            </w:r>
          </w:p>
        </w:tc>
      </w:tr>
      <w:tr w:rsidR="000D202A" w:rsidTr="000D202A">
        <w:tc>
          <w:tcPr>
            <w:tcW w:w="2158" w:type="dxa"/>
            <w:vMerge w:val="restart"/>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Полнота</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полный, включает все содержательные элементы (по типовым темам для оценки в качестве эталона используются памятки-характеристики)</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включает основные содержательные элементы</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отражает отдельные аспекты темы</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ИЛИ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не отражает содержания темы</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2158" w:type="dxa"/>
            <w:vMerge w:val="restart"/>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Правильность</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правильный, не содержит фактических ошибок</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ИЛИ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в целом правильный, но содержит одну-две</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несущественные ошибки или неточности</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в основном правильный, но содержит одну-две</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фактические ошибки, которые </w:t>
            </w:r>
            <w:proofErr w:type="gramStart"/>
            <w:r>
              <w:rPr>
                <w:rFonts w:ascii="Times New Roman" w:hAnsi="Times New Roman" w:cs="Times New Roman"/>
                <w:sz w:val="28"/>
                <w:szCs w:val="28"/>
              </w:rPr>
              <w:t>обучающийся</w:t>
            </w:r>
            <w:proofErr w:type="gramEnd"/>
            <w:r>
              <w:rPr>
                <w:rFonts w:ascii="Times New Roman" w:hAnsi="Times New Roman" w:cs="Times New Roman"/>
                <w:sz w:val="28"/>
                <w:szCs w:val="28"/>
              </w:rPr>
              <w:t xml:space="preserve"> исправил</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самостоятельно после уточняющего вопроса</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неправильный, содержит много фактических</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ошибок</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2158" w:type="dxa"/>
            <w:vMerge w:val="restart"/>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Логика </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 </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Ответ включает вступление, основную часть и выводы. Последовательность изложения основной части в основном выдержана.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ИЛИ </w:t>
            </w:r>
          </w:p>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Последовательность изложения в основном выдержана, </w:t>
            </w:r>
            <w:proofErr w:type="gramStart"/>
            <w:r>
              <w:rPr>
                <w:rFonts w:ascii="Times New Roman" w:hAnsi="Times New Roman" w:cs="Times New Roman"/>
                <w:sz w:val="28"/>
                <w:szCs w:val="28"/>
              </w:rPr>
              <w:t>обучающийся</w:t>
            </w:r>
            <w:proofErr w:type="gramEnd"/>
            <w:r>
              <w:rPr>
                <w:rFonts w:ascii="Times New Roman" w:hAnsi="Times New Roman" w:cs="Times New Roman"/>
                <w:sz w:val="28"/>
                <w:szCs w:val="28"/>
              </w:rPr>
              <w:t xml:space="preserve"> самостоятельно сформулировал выводы после напоминания.</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В ответе нарушена последовательность изложения основных вопросов</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2158" w:type="dxa"/>
            <w:vMerge w:val="restart"/>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Речь</w:t>
            </w: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Устная речь грамотная, соответствует нормам литературного русского языка. Отсутствуют слова-паразиты, жаргонные выражения. </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1</w:t>
            </w:r>
          </w:p>
        </w:tc>
      </w:tr>
      <w:tr w:rsidR="000D202A" w:rsidTr="000D202A">
        <w:tc>
          <w:tcPr>
            <w:tcW w:w="0" w:type="auto"/>
            <w:vMerge/>
            <w:tcBorders>
              <w:top w:val="single" w:sz="4" w:space="0" w:color="auto"/>
              <w:left w:val="single" w:sz="4" w:space="0" w:color="auto"/>
              <w:bottom w:val="single" w:sz="4" w:space="0" w:color="auto"/>
              <w:right w:val="single" w:sz="4" w:space="0" w:color="auto"/>
            </w:tcBorders>
            <w:vAlign w:val="center"/>
            <w:hideMark/>
          </w:tcPr>
          <w:p w:rsidR="000D202A" w:rsidRDefault="000D202A">
            <w:pPr>
              <w:rPr>
                <w:rFonts w:ascii="Times New Roman" w:hAnsi="Times New Roman" w:cs="Times New Roman"/>
                <w:sz w:val="28"/>
                <w:szCs w:val="28"/>
              </w:rPr>
            </w:pPr>
          </w:p>
        </w:tc>
        <w:tc>
          <w:tcPr>
            <w:tcW w:w="3686"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Ответ косноязычный, допущено много просторечных выражений, ошибок в ударениях и согласовании слов</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w:t>
            </w:r>
          </w:p>
        </w:tc>
      </w:tr>
      <w:tr w:rsidR="000D202A" w:rsidTr="000D202A">
        <w:tc>
          <w:tcPr>
            <w:tcW w:w="5844" w:type="dxa"/>
            <w:gridSpan w:val="2"/>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Максимальный балл</w:t>
            </w:r>
          </w:p>
        </w:tc>
        <w:tc>
          <w:tcPr>
            <w:tcW w:w="3367"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8</w:t>
            </w:r>
          </w:p>
        </w:tc>
      </w:tr>
    </w:tbl>
    <w:p w:rsidR="000D202A" w:rsidRDefault="000D202A" w:rsidP="000D202A">
      <w:pPr>
        <w:jc w:val="both"/>
        <w:rPr>
          <w:rFonts w:ascii="Times New Roman" w:hAnsi="Times New Roman" w:cs="Times New Roman"/>
          <w:sz w:val="28"/>
          <w:szCs w:val="28"/>
        </w:rPr>
      </w:pPr>
    </w:p>
    <w:p w:rsidR="000D202A" w:rsidRDefault="000D202A" w:rsidP="000D202A">
      <w:pPr>
        <w:jc w:val="both"/>
        <w:rPr>
          <w:rFonts w:ascii="Times New Roman" w:hAnsi="Times New Roman" w:cs="Times New Roman"/>
          <w:sz w:val="28"/>
          <w:szCs w:val="28"/>
        </w:rPr>
      </w:pPr>
      <w:proofErr w:type="gramStart"/>
      <w:r>
        <w:rPr>
          <w:rFonts w:ascii="Times New Roman" w:hAnsi="Times New Roman" w:cs="Times New Roman"/>
          <w:sz w:val="28"/>
          <w:szCs w:val="28"/>
        </w:rPr>
        <w:t>Полученные обучающимся баллы за ответ по всем критериям и показателям суммируются.</w:t>
      </w:r>
      <w:proofErr w:type="gramEnd"/>
      <w:r>
        <w:rPr>
          <w:rFonts w:ascii="Times New Roman" w:hAnsi="Times New Roman" w:cs="Times New Roman"/>
          <w:sz w:val="28"/>
          <w:szCs w:val="28"/>
        </w:rPr>
        <w:t xml:space="preserve"> Суммарный балл переводится в отметку по пятибалльной шкале с учётом рекомендуемой шкалы перевода:</w:t>
      </w:r>
    </w:p>
    <w:tbl>
      <w:tblPr>
        <w:tblStyle w:val="a3"/>
        <w:tblW w:w="0" w:type="auto"/>
        <w:tblLook w:val="04A0" w:firstRow="1" w:lastRow="0" w:firstColumn="1" w:lastColumn="0" w:noHBand="0" w:noVBand="1"/>
      </w:tblPr>
      <w:tblGrid>
        <w:gridCol w:w="3190"/>
        <w:gridCol w:w="3190"/>
        <w:gridCol w:w="3191"/>
      </w:tblGrid>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 выполнения </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Количество баллов</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Отметка по 5-балльной шкале</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80 – 100 </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7 - 8</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60 – 79</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5 - 6</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40 – 59</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3 - 4</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3</w:t>
            </w:r>
          </w:p>
        </w:tc>
      </w:tr>
      <w:tr w:rsidR="000D202A" w:rsidTr="000D202A">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 xml:space="preserve">0 – 39 </w:t>
            </w:r>
          </w:p>
        </w:tc>
        <w:tc>
          <w:tcPr>
            <w:tcW w:w="3190"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0 - 2</w:t>
            </w:r>
          </w:p>
        </w:tc>
        <w:tc>
          <w:tcPr>
            <w:tcW w:w="3191" w:type="dxa"/>
            <w:tcBorders>
              <w:top w:val="single" w:sz="4" w:space="0" w:color="auto"/>
              <w:left w:val="single" w:sz="4" w:space="0" w:color="auto"/>
              <w:bottom w:val="single" w:sz="4" w:space="0" w:color="auto"/>
              <w:right w:val="single" w:sz="4" w:space="0" w:color="auto"/>
            </w:tcBorders>
            <w:hideMark/>
          </w:tcPr>
          <w:p w:rsidR="000D202A" w:rsidRDefault="000D202A">
            <w:pPr>
              <w:jc w:val="both"/>
              <w:rPr>
                <w:rFonts w:ascii="Times New Roman" w:hAnsi="Times New Roman" w:cs="Times New Roman"/>
                <w:sz w:val="28"/>
                <w:szCs w:val="28"/>
              </w:rPr>
            </w:pPr>
            <w:r>
              <w:rPr>
                <w:rFonts w:ascii="Times New Roman" w:hAnsi="Times New Roman" w:cs="Times New Roman"/>
                <w:sz w:val="28"/>
                <w:szCs w:val="28"/>
              </w:rPr>
              <w:t>2</w:t>
            </w:r>
          </w:p>
        </w:tc>
      </w:tr>
    </w:tbl>
    <w:p w:rsidR="000D202A" w:rsidRDefault="000D202A" w:rsidP="000D202A">
      <w:pPr>
        <w:jc w:val="both"/>
      </w:pPr>
    </w:p>
    <w:p w:rsidR="00D60956" w:rsidRPr="00F566D5" w:rsidRDefault="00D60956">
      <w:pPr>
        <w:rPr>
          <w:rFonts w:ascii="Times New Roman" w:hAnsi="Times New Roman" w:cs="Times New Roman"/>
          <w:sz w:val="24"/>
          <w:szCs w:val="24"/>
        </w:rPr>
      </w:pPr>
    </w:p>
    <w:sectPr w:rsidR="00D60956" w:rsidRPr="00F566D5" w:rsidSect="00E06CC0">
      <w:pgSz w:w="11906" w:h="16838"/>
      <w:pgMar w:top="1134" w:right="850" w:bottom="567"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ThorndaleAMT-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74B27"/>
    <w:multiLevelType w:val="multilevel"/>
    <w:tmpl w:val="CFA455DE"/>
    <w:lvl w:ilvl="0">
      <w:start w:val="1"/>
      <w:numFmt w:val="decimal"/>
      <w:lvlText w:val="%1."/>
      <w:lvlJc w:val="left"/>
      <w:pPr>
        <w:tabs>
          <w:tab w:val="num" w:pos="360"/>
        </w:tabs>
        <w:ind w:left="360" w:hanging="360"/>
      </w:pPr>
      <w:rPr>
        <w:rFonts w:cs="Times New Roman"/>
      </w:rPr>
    </w:lvl>
    <w:lvl w:ilvl="1">
      <w:start w:val="3"/>
      <w:numFmt w:val="decimal"/>
      <w:lvlText w:val="%1.%2."/>
      <w:lvlJc w:val="left"/>
      <w:pPr>
        <w:tabs>
          <w:tab w:val="num" w:pos="1275"/>
        </w:tabs>
        <w:ind w:left="1275" w:hanging="360"/>
      </w:pPr>
      <w:rPr>
        <w:rFonts w:cs="Times New Roman"/>
      </w:rPr>
    </w:lvl>
    <w:lvl w:ilvl="2">
      <w:start w:val="1"/>
      <w:numFmt w:val="decimal"/>
      <w:lvlText w:val="%1.%2.%3."/>
      <w:lvlJc w:val="left"/>
      <w:pPr>
        <w:tabs>
          <w:tab w:val="num" w:pos="2550"/>
        </w:tabs>
        <w:ind w:left="2550" w:hanging="720"/>
      </w:pPr>
      <w:rPr>
        <w:rFonts w:cs="Times New Roman"/>
      </w:rPr>
    </w:lvl>
    <w:lvl w:ilvl="3">
      <w:start w:val="1"/>
      <w:numFmt w:val="decimal"/>
      <w:lvlText w:val="%1.%2.%3.%4."/>
      <w:lvlJc w:val="left"/>
      <w:pPr>
        <w:tabs>
          <w:tab w:val="num" w:pos="3465"/>
        </w:tabs>
        <w:ind w:left="3465" w:hanging="720"/>
      </w:pPr>
      <w:rPr>
        <w:rFonts w:cs="Times New Roman"/>
      </w:rPr>
    </w:lvl>
    <w:lvl w:ilvl="4">
      <w:start w:val="1"/>
      <w:numFmt w:val="decimal"/>
      <w:lvlText w:val="%1.%2.%3.%4.%5."/>
      <w:lvlJc w:val="left"/>
      <w:pPr>
        <w:tabs>
          <w:tab w:val="num" w:pos="4740"/>
        </w:tabs>
        <w:ind w:left="4740" w:hanging="1080"/>
      </w:pPr>
      <w:rPr>
        <w:rFonts w:cs="Times New Roman"/>
      </w:rPr>
    </w:lvl>
    <w:lvl w:ilvl="5">
      <w:start w:val="1"/>
      <w:numFmt w:val="decimal"/>
      <w:lvlText w:val="%1.%2.%3.%4.%5.%6."/>
      <w:lvlJc w:val="left"/>
      <w:pPr>
        <w:tabs>
          <w:tab w:val="num" w:pos="5655"/>
        </w:tabs>
        <w:ind w:left="5655" w:hanging="1080"/>
      </w:pPr>
      <w:rPr>
        <w:rFonts w:cs="Times New Roman"/>
      </w:rPr>
    </w:lvl>
    <w:lvl w:ilvl="6">
      <w:start w:val="1"/>
      <w:numFmt w:val="decimal"/>
      <w:lvlText w:val="%1.%2.%3.%4.%5.%6.%7."/>
      <w:lvlJc w:val="left"/>
      <w:pPr>
        <w:tabs>
          <w:tab w:val="num" w:pos="6930"/>
        </w:tabs>
        <w:ind w:left="6930" w:hanging="1440"/>
      </w:pPr>
      <w:rPr>
        <w:rFonts w:cs="Times New Roman"/>
      </w:rPr>
    </w:lvl>
    <w:lvl w:ilvl="7">
      <w:start w:val="1"/>
      <w:numFmt w:val="decimal"/>
      <w:lvlText w:val="%1.%2.%3.%4.%5.%6.%7.%8."/>
      <w:lvlJc w:val="left"/>
      <w:pPr>
        <w:tabs>
          <w:tab w:val="num" w:pos="7845"/>
        </w:tabs>
        <w:ind w:left="7845" w:hanging="1440"/>
      </w:pPr>
      <w:rPr>
        <w:rFonts w:cs="Times New Roman"/>
      </w:rPr>
    </w:lvl>
    <w:lvl w:ilvl="8">
      <w:start w:val="1"/>
      <w:numFmt w:val="decimal"/>
      <w:lvlText w:val="%1.%2.%3.%4.%5.%6.%7.%8.%9."/>
      <w:lvlJc w:val="left"/>
      <w:pPr>
        <w:tabs>
          <w:tab w:val="num" w:pos="9120"/>
        </w:tabs>
        <w:ind w:left="9120" w:hanging="1800"/>
      </w:pPr>
      <w:rPr>
        <w:rFonts w:cs="Times New Roman"/>
      </w:rPr>
    </w:lvl>
  </w:abstractNum>
  <w:abstractNum w:abstractNumId="1">
    <w:nsid w:val="1E171D92"/>
    <w:multiLevelType w:val="hybridMultilevel"/>
    <w:tmpl w:val="A672F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4B07D4F"/>
    <w:multiLevelType w:val="hybridMultilevel"/>
    <w:tmpl w:val="873A405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72C77B70"/>
    <w:multiLevelType w:val="hybridMultilevel"/>
    <w:tmpl w:val="C67AB4C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1"/>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1E94"/>
    <w:rsid w:val="00091B32"/>
    <w:rsid w:val="000D202A"/>
    <w:rsid w:val="000F6F6D"/>
    <w:rsid w:val="00153755"/>
    <w:rsid w:val="001C6E8F"/>
    <w:rsid w:val="001D05E4"/>
    <w:rsid w:val="001F0E40"/>
    <w:rsid w:val="00246DF9"/>
    <w:rsid w:val="002E136B"/>
    <w:rsid w:val="00301C98"/>
    <w:rsid w:val="003506FF"/>
    <w:rsid w:val="003673BE"/>
    <w:rsid w:val="0038156D"/>
    <w:rsid w:val="0039703F"/>
    <w:rsid w:val="003B57AE"/>
    <w:rsid w:val="00412479"/>
    <w:rsid w:val="00433204"/>
    <w:rsid w:val="00433B08"/>
    <w:rsid w:val="00464CEC"/>
    <w:rsid w:val="004A6A0F"/>
    <w:rsid w:val="0050763C"/>
    <w:rsid w:val="005959A2"/>
    <w:rsid w:val="005F2DAD"/>
    <w:rsid w:val="005F6E5D"/>
    <w:rsid w:val="006164EA"/>
    <w:rsid w:val="00623E73"/>
    <w:rsid w:val="006307C9"/>
    <w:rsid w:val="006D36D9"/>
    <w:rsid w:val="006E5557"/>
    <w:rsid w:val="00711DAD"/>
    <w:rsid w:val="00713A36"/>
    <w:rsid w:val="00721DD1"/>
    <w:rsid w:val="00743CA0"/>
    <w:rsid w:val="007450A6"/>
    <w:rsid w:val="007476D3"/>
    <w:rsid w:val="007B6500"/>
    <w:rsid w:val="007C2800"/>
    <w:rsid w:val="007D0647"/>
    <w:rsid w:val="007D5979"/>
    <w:rsid w:val="00814E61"/>
    <w:rsid w:val="0089148E"/>
    <w:rsid w:val="008A7EB0"/>
    <w:rsid w:val="008D6984"/>
    <w:rsid w:val="00905F8D"/>
    <w:rsid w:val="009279D9"/>
    <w:rsid w:val="009846C1"/>
    <w:rsid w:val="009C42A0"/>
    <w:rsid w:val="009C51A6"/>
    <w:rsid w:val="009C7B25"/>
    <w:rsid w:val="00A01E94"/>
    <w:rsid w:val="00A154B4"/>
    <w:rsid w:val="00A5373E"/>
    <w:rsid w:val="00A92E44"/>
    <w:rsid w:val="00AB0898"/>
    <w:rsid w:val="00AD7239"/>
    <w:rsid w:val="00B816DE"/>
    <w:rsid w:val="00BF477D"/>
    <w:rsid w:val="00C10B4D"/>
    <w:rsid w:val="00C4633E"/>
    <w:rsid w:val="00C92E93"/>
    <w:rsid w:val="00D0243D"/>
    <w:rsid w:val="00D25A0B"/>
    <w:rsid w:val="00D60956"/>
    <w:rsid w:val="00D91585"/>
    <w:rsid w:val="00E06CC0"/>
    <w:rsid w:val="00E1659F"/>
    <w:rsid w:val="00EC2C47"/>
    <w:rsid w:val="00ED0952"/>
    <w:rsid w:val="00F566D5"/>
    <w:rsid w:val="00F63417"/>
    <w:rsid w:val="00F86999"/>
    <w:rsid w:val="00F90124"/>
    <w:rsid w:val="00F97353"/>
    <w:rsid w:val="00FA35B1"/>
    <w:rsid w:val="00FB52C5"/>
    <w:rsid w:val="00FB6FEB"/>
    <w:rsid w:val="00FD0D64"/>
    <w:rsid w:val="00FD5B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01E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3"/>
    <w:rsid w:val="008D69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F566D5"/>
    <w:pPr>
      <w:ind w:left="720"/>
      <w:contextualSpacing/>
    </w:pPr>
  </w:style>
  <w:style w:type="character" w:styleId="a5">
    <w:name w:val="Hyperlink"/>
    <w:basedOn w:val="a0"/>
    <w:uiPriority w:val="99"/>
    <w:unhideWhenUsed/>
    <w:rsid w:val="00F63417"/>
    <w:rPr>
      <w:color w:val="0000FF" w:themeColor="hyperlink"/>
      <w:u w:val="single"/>
    </w:rPr>
  </w:style>
  <w:style w:type="paragraph" w:customStyle="1" w:styleId="msonormal0">
    <w:name w:val="msonormal"/>
    <w:basedOn w:val="a"/>
    <w:rsid w:val="000D202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0D202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D202A"/>
    <w:rPr>
      <w:rFonts w:ascii="Tahoma" w:hAnsi="Tahoma" w:cs="Tahoma"/>
      <w:sz w:val="16"/>
      <w:szCs w:val="16"/>
    </w:rPr>
  </w:style>
  <w:style w:type="paragraph" w:customStyle="1" w:styleId="ConsPlusCell">
    <w:name w:val="ConsPlusCell"/>
    <w:rsid w:val="00FB6FEB"/>
    <w:pPr>
      <w:widowControl w:val="0"/>
      <w:autoSpaceDE w:val="0"/>
      <w:autoSpaceDN w:val="0"/>
      <w:adjustRightInd w:val="0"/>
      <w:spacing w:after="0" w:line="240" w:lineRule="auto"/>
    </w:pPr>
    <w:rPr>
      <w:rFonts w:ascii="Arial" w:eastAsia="Times New Roman"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01E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3"/>
    <w:rsid w:val="008D69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F566D5"/>
    <w:pPr>
      <w:ind w:left="720"/>
      <w:contextualSpacing/>
    </w:pPr>
  </w:style>
  <w:style w:type="character" w:styleId="a5">
    <w:name w:val="Hyperlink"/>
    <w:basedOn w:val="a0"/>
    <w:uiPriority w:val="99"/>
    <w:unhideWhenUsed/>
    <w:rsid w:val="00F63417"/>
    <w:rPr>
      <w:color w:val="0000FF" w:themeColor="hyperlink"/>
      <w:u w:val="single"/>
    </w:rPr>
  </w:style>
  <w:style w:type="paragraph" w:customStyle="1" w:styleId="msonormal0">
    <w:name w:val="msonormal"/>
    <w:basedOn w:val="a"/>
    <w:rsid w:val="000D202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0D202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D202A"/>
    <w:rPr>
      <w:rFonts w:ascii="Tahoma" w:hAnsi="Tahoma" w:cs="Tahoma"/>
      <w:sz w:val="16"/>
      <w:szCs w:val="16"/>
    </w:rPr>
  </w:style>
  <w:style w:type="paragraph" w:customStyle="1" w:styleId="ConsPlusCell">
    <w:name w:val="ConsPlusCell"/>
    <w:rsid w:val="00FB6FEB"/>
    <w:pPr>
      <w:widowControl w:val="0"/>
      <w:autoSpaceDE w:val="0"/>
      <w:autoSpaceDN w:val="0"/>
      <w:adjustRightInd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2998996">
      <w:bodyDiv w:val="1"/>
      <w:marLeft w:val="0"/>
      <w:marRight w:val="0"/>
      <w:marTop w:val="0"/>
      <w:marBottom w:val="0"/>
      <w:divBdr>
        <w:top w:val="none" w:sz="0" w:space="0" w:color="auto"/>
        <w:left w:val="none" w:sz="0" w:space="0" w:color="auto"/>
        <w:bottom w:val="none" w:sz="0" w:space="0" w:color="auto"/>
        <w:right w:val="none" w:sz="0" w:space="0" w:color="auto"/>
      </w:divBdr>
    </w:div>
    <w:div w:id="850147032">
      <w:bodyDiv w:val="1"/>
      <w:marLeft w:val="0"/>
      <w:marRight w:val="0"/>
      <w:marTop w:val="0"/>
      <w:marBottom w:val="0"/>
      <w:divBdr>
        <w:top w:val="none" w:sz="0" w:space="0" w:color="auto"/>
        <w:left w:val="none" w:sz="0" w:space="0" w:color="auto"/>
        <w:bottom w:val="none" w:sz="0" w:space="0" w:color="auto"/>
        <w:right w:val="none" w:sz="0" w:space="0" w:color="auto"/>
      </w:divBdr>
    </w:div>
    <w:div w:id="1572083946">
      <w:bodyDiv w:val="1"/>
      <w:marLeft w:val="0"/>
      <w:marRight w:val="0"/>
      <w:marTop w:val="0"/>
      <w:marBottom w:val="0"/>
      <w:divBdr>
        <w:top w:val="none" w:sz="0" w:space="0" w:color="auto"/>
        <w:left w:val="none" w:sz="0" w:space="0" w:color="auto"/>
        <w:bottom w:val="none" w:sz="0" w:space="0" w:color="auto"/>
        <w:right w:val="none" w:sz="0" w:space="0" w:color="auto"/>
      </w:divBdr>
    </w:div>
    <w:div w:id="1625185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pr-smart.ru/129620" TargetMode="Externa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hyperlink" Target="https://ipr-smart.ru/122183" TargetMode="Externa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doi.org/10.23682/106618"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hyperlink" Target="https://doi.org/10.23682/104903" TargetMode="Externa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hyperlink" Target="https://doi.org/10.23682/106826" TargetMode="External"/><Relationship Id="rId14" Type="http://schemas.openxmlformats.org/officeDocument/2006/relationships/image" Target="media/image3.jpeg"/><Relationship Id="rId22"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49D55-44FE-4764-9A07-07EEC1C29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83</Pages>
  <Words>19185</Words>
  <Characters>109361</Characters>
  <Application>Microsoft Office Word</Application>
  <DocSecurity>0</DocSecurity>
  <Lines>911</Lines>
  <Paragraphs>256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128290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BOOK</dc:creator>
  <cp:keywords/>
  <dc:description/>
  <cp:lastModifiedBy>User</cp:lastModifiedBy>
  <cp:revision>9</cp:revision>
  <dcterms:created xsi:type="dcterms:W3CDTF">2023-08-09T15:43:00Z</dcterms:created>
  <dcterms:modified xsi:type="dcterms:W3CDTF">2025-08-21T08:08:00Z</dcterms:modified>
</cp:coreProperties>
</file>